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1E1E64" w14:textId="6C0589E9" w:rsidR="006A30BA" w:rsidRPr="008B0BBE" w:rsidRDefault="00B846EA" w:rsidP="006A30BA">
      <w:pPr>
        <w:jc w:val="center"/>
        <w:rPr>
          <w:rFonts w:ascii="SoleilSb" w:hAnsi="SoleilSb" w:cstheme="minorHAnsi"/>
          <w:b/>
          <w:noProof/>
          <w:sz w:val="24"/>
          <w:szCs w:val="24"/>
          <w:u w:val="single"/>
          <w:lang w:eastAsia="en-GB"/>
        </w:rPr>
      </w:pPr>
      <w:r>
        <w:rPr>
          <w:noProof/>
          <w:lang w:eastAsia="en-GB"/>
        </w:rPr>
        <w:drawing>
          <wp:anchor distT="0" distB="0" distL="114300" distR="114300" simplePos="0" relativeHeight="251682816" behindDoc="0" locked="0" layoutInCell="1" allowOverlap="1" wp14:anchorId="6734CA18" wp14:editId="255DA696">
            <wp:simplePos x="0" y="0"/>
            <wp:positionH relativeFrom="column">
              <wp:posOffset>-914400</wp:posOffset>
            </wp:positionH>
            <wp:positionV relativeFrom="paragraph">
              <wp:posOffset>-789940</wp:posOffset>
            </wp:positionV>
            <wp:extent cx="7562215" cy="1433195"/>
            <wp:effectExtent l="0" t="0" r="635" b="0"/>
            <wp:wrapTopAndBottom/>
            <wp:docPr id="12" name="Picture 12"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rotWithShape="1">
                    <a:blip r:embed="rId7" cstate="print">
                      <a:extLst>
                        <a:ext uri="{28A0092B-C50C-407E-A947-70E740481C1C}">
                          <a14:useLocalDpi xmlns:a14="http://schemas.microsoft.com/office/drawing/2010/main" val="0"/>
                        </a:ext>
                      </a:extLst>
                    </a:blip>
                    <a:srcRect t="5398" b="9218"/>
                    <a:stretch/>
                  </pic:blipFill>
                  <pic:spPr bwMode="auto">
                    <a:xfrm>
                      <a:off x="0" y="0"/>
                      <a:ext cx="7562215" cy="143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07690E" w14:textId="427D844F" w:rsidR="0040495C" w:rsidRPr="00BB6A81" w:rsidRDefault="00D46174" w:rsidP="00D46174">
      <w:pPr>
        <w:spacing w:line="360" w:lineRule="auto"/>
        <w:jc w:val="center"/>
        <w:rPr>
          <w:rFonts w:ascii="SoleilSb" w:hAnsi="SoleilSb" w:cstheme="minorHAnsi"/>
          <w:b/>
          <w:bCs/>
          <w:sz w:val="32"/>
          <w:szCs w:val="24"/>
        </w:rPr>
      </w:pPr>
      <w:r w:rsidRPr="00BB6A81">
        <w:rPr>
          <w:rFonts w:ascii="SoleilSb" w:hAnsi="SoleilSb" w:cstheme="minorHAnsi"/>
          <w:b/>
          <w:bCs/>
          <w:noProof/>
          <w:sz w:val="32"/>
          <w:szCs w:val="24"/>
          <w:lang w:eastAsia="en-GB"/>
        </w:rPr>
        <w:drawing>
          <wp:anchor distT="0" distB="0" distL="114300" distR="114300" simplePos="0" relativeHeight="251681792" behindDoc="0" locked="0" layoutInCell="1" allowOverlap="1" wp14:anchorId="7CA10C0A" wp14:editId="585A534B">
            <wp:simplePos x="0" y="0"/>
            <wp:positionH relativeFrom="column">
              <wp:posOffset>-248920</wp:posOffset>
            </wp:positionH>
            <wp:positionV relativeFrom="paragraph">
              <wp:posOffset>1270000</wp:posOffset>
            </wp:positionV>
            <wp:extent cx="6209665" cy="3324225"/>
            <wp:effectExtent l="38100" t="38100" r="38735" b="47625"/>
            <wp:wrapTopAndBottom/>
            <wp:docPr id="3" name="Picture 3" descr="G:\Agricultural Department\LAND AND PROPERTY SALES\GRASS &amp; PROPERTY AUCTIONS\2020\Govier - Barn Conversion at Middlezoy\Pictures\IMG_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gricultural Department\LAND AND PROPERTY SALES\GRASS &amp; PROPERTY AUCTIONS\2020\Govier - Barn Conversion at Middlezoy\Pictures\IMG_087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087" b="16524"/>
                    <a:stretch/>
                  </pic:blipFill>
                  <pic:spPr bwMode="auto">
                    <a:xfrm>
                      <a:off x="0" y="0"/>
                      <a:ext cx="6209665" cy="3324225"/>
                    </a:xfrm>
                    <a:prstGeom prst="rect">
                      <a:avLst/>
                    </a:prstGeom>
                    <a:noFill/>
                    <a:ln w="28575" cap="flat" cmpd="sng" algn="ctr">
                      <a:solidFill>
                        <a:srgbClr val="ED7D3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95C" w:rsidRPr="00BB6A81">
        <w:rPr>
          <w:rFonts w:ascii="SoleilSb" w:hAnsi="SoleilSb" w:cstheme="minorHAnsi"/>
          <w:b/>
          <w:bCs/>
          <w:sz w:val="32"/>
          <w:szCs w:val="24"/>
        </w:rPr>
        <w:t>RURAL FARM BUILDING</w:t>
      </w:r>
      <w:r w:rsidR="008B0BBE" w:rsidRPr="00BB6A81">
        <w:rPr>
          <w:rFonts w:ascii="SoleilSb" w:hAnsi="SoleilSb" w:cstheme="minorHAnsi"/>
          <w:b/>
          <w:bCs/>
          <w:sz w:val="32"/>
          <w:szCs w:val="24"/>
        </w:rPr>
        <w:t xml:space="preserve"> </w:t>
      </w:r>
      <w:r w:rsidR="0040495C" w:rsidRPr="00BB6A81">
        <w:rPr>
          <w:rFonts w:ascii="SoleilSb" w:hAnsi="SoleilSb" w:cstheme="minorHAnsi"/>
          <w:b/>
          <w:bCs/>
          <w:sz w:val="32"/>
          <w:szCs w:val="24"/>
        </w:rPr>
        <w:t xml:space="preserve">WITH PLANNING PERMISSION FOR </w:t>
      </w:r>
      <w:r w:rsidR="0095287B" w:rsidRPr="00BB6A81">
        <w:rPr>
          <w:rFonts w:ascii="SoleilSb" w:hAnsi="SoleilSb" w:cstheme="minorHAnsi"/>
          <w:b/>
          <w:bCs/>
          <w:sz w:val="32"/>
          <w:szCs w:val="24"/>
        </w:rPr>
        <w:t>CONVERSION INTO A SINGL</w:t>
      </w:r>
      <w:r w:rsidR="0040495C" w:rsidRPr="00BB6A81">
        <w:rPr>
          <w:rFonts w:ascii="SoleilSb" w:hAnsi="SoleilSb" w:cstheme="minorHAnsi"/>
          <w:b/>
          <w:bCs/>
          <w:sz w:val="32"/>
          <w:szCs w:val="24"/>
        </w:rPr>
        <w:t>E DWELLING</w:t>
      </w:r>
      <w:r w:rsidR="008B0BBE" w:rsidRPr="00BB6A81">
        <w:rPr>
          <w:rFonts w:ascii="SoleilSb" w:hAnsi="SoleilSb" w:cstheme="minorHAnsi"/>
          <w:b/>
          <w:bCs/>
          <w:sz w:val="32"/>
          <w:szCs w:val="24"/>
        </w:rPr>
        <w:t xml:space="preserve"> SET WITHIN </w:t>
      </w:r>
      <w:r w:rsidR="00F26F84">
        <w:rPr>
          <w:rFonts w:ascii="SoleilSb" w:hAnsi="SoleilSb" w:cstheme="minorHAnsi"/>
          <w:b/>
          <w:bCs/>
          <w:sz w:val="32"/>
          <w:szCs w:val="24"/>
        </w:rPr>
        <w:t>3.7 ACRES</w:t>
      </w:r>
    </w:p>
    <w:p w14:paraId="564EEB3C" w14:textId="38EEF6C4" w:rsidR="00BB6A81" w:rsidRDefault="00BB6A81" w:rsidP="00CC2883">
      <w:pPr>
        <w:spacing w:after="200" w:line="276" w:lineRule="auto"/>
        <w:jc w:val="center"/>
        <w:rPr>
          <w:rFonts w:ascii="SoleilSb" w:hAnsi="SoleilSb" w:cstheme="minorHAnsi"/>
          <w:b/>
          <w:bCs/>
          <w:sz w:val="24"/>
          <w:szCs w:val="24"/>
        </w:rPr>
      </w:pPr>
    </w:p>
    <w:p w14:paraId="07FCB466" w14:textId="4F63CFEF" w:rsidR="00CC2883" w:rsidRPr="00C60399" w:rsidRDefault="00CC2883" w:rsidP="00CC2883">
      <w:pPr>
        <w:spacing w:after="200" w:line="276" w:lineRule="auto"/>
        <w:jc w:val="center"/>
        <w:rPr>
          <w:rFonts w:ascii="SoleilSb" w:hAnsi="SoleilSb" w:cstheme="minorHAnsi"/>
          <w:b/>
          <w:bCs/>
          <w:sz w:val="28"/>
          <w:szCs w:val="24"/>
          <w:u w:val="double"/>
        </w:rPr>
      </w:pPr>
      <w:r w:rsidRPr="00C60399">
        <w:rPr>
          <w:rFonts w:ascii="SoleilSb" w:hAnsi="SoleilSb" w:cstheme="minorHAnsi"/>
          <w:b/>
          <w:bCs/>
          <w:sz w:val="32"/>
          <w:szCs w:val="24"/>
        </w:rPr>
        <w:t>£</w:t>
      </w:r>
      <w:r w:rsidR="00F26F84" w:rsidRPr="00C60399">
        <w:rPr>
          <w:rFonts w:ascii="SoleilSb" w:hAnsi="SoleilSb" w:cstheme="minorHAnsi"/>
          <w:b/>
          <w:bCs/>
          <w:sz w:val="32"/>
          <w:szCs w:val="24"/>
        </w:rPr>
        <w:t>150,000</w:t>
      </w:r>
      <w:r w:rsidR="00D46174" w:rsidRPr="00C60399">
        <w:rPr>
          <w:rFonts w:ascii="SoleilSb" w:hAnsi="SoleilSb" w:cstheme="minorHAnsi"/>
          <w:b/>
          <w:bCs/>
          <w:sz w:val="28"/>
          <w:szCs w:val="24"/>
        </w:rPr>
        <w:tab/>
      </w:r>
    </w:p>
    <w:p w14:paraId="2F6FB561" w14:textId="6E7A0AE5" w:rsidR="00DF03F9" w:rsidRPr="008B0BBE" w:rsidRDefault="00DF03F9" w:rsidP="003713A9">
      <w:pPr>
        <w:jc w:val="center"/>
        <w:rPr>
          <w:rFonts w:ascii="SoleilSb" w:hAnsi="SoleilSb" w:cstheme="minorHAnsi"/>
          <w:b/>
          <w:bCs/>
          <w:sz w:val="24"/>
          <w:szCs w:val="24"/>
        </w:rPr>
      </w:pPr>
      <w:r w:rsidRPr="008B0BBE">
        <w:rPr>
          <w:rFonts w:ascii="SoleilSb" w:hAnsi="SoleilSb" w:cstheme="minorHAnsi"/>
          <w:b/>
          <w:bCs/>
          <w:sz w:val="24"/>
          <w:szCs w:val="24"/>
        </w:rPr>
        <w:t xml:space="preserve">OFF </w:t>
      </w:r>
      <w:r w:rsidR="0040495C" w:rsidRPr="008B0BBE">
        <w:rPr>
          <w:rFonts w:ascii="SoleilSb" w:hAnsi="SoleilSb" w:cstheme="minorHAnsi"/>
          <w:b/>
          <w:bCs/>
          <w:sz w:val="24"/>
          <w:szCs w:val="24"/>
        </w:rPr>
        <w:t>HOLLOWAY ROAD</w:t>
      </w:r>
      <w:r w:rsidR="003713A9">
        <w:rPr>
          <w:rFonts w:ascii="SoleilSb" w:hAnsi="SoleilSb" w:cstheme="minorHAnsi"/>
          <w:b/>
          <w:bCs/>
          <w:sz w:val="24"/>
          <w:szCs w:val="24"/>
        </w:rPr>
        <w:t xml:space="preserve">, </w:t>
      </w:r>
      <w:r w:rsidR="008B0BBE" w:rsidRPr="008B0BBE">
        <w:rPr>
          <w:rFonts w:ascii="SoleilSb" w:hAnsi="SoleilSb" w:cstheme="minorHAnsi"/>
          <w:b/>
          <w:bCs/>
          <w:sz w:val="24"/>
          <w:szCs w:val="24"/>
        </w:rPr>
        <w:t>MIDDLEZOY</w:t>
      </w:r>
      <w:r w:rsidR="003713A9">
        <w:rPr>
          <w:rFonts w:ascii="SoleilSb" w:hAnsi="SoleilSb" w:cstheme="minorHAnsi"/>
          <w:b/>
          <w:bCs/>
          <w:sz w:val="24"/>
          <w:szCs w:val="24"/>
        </w:rPr>
        <w:t xml:space="preserve">, SOMERSET, </w:t>
      </w:r>
      <w:r w:rsidR="008B0BBE" w:rsidRPr="008B0BBE">
        <w:rPr>
          <w:rFonts w:ascii="SoleilSb" w:hAnsi="SoleilSb" w:cstheme="minorHAnsi"/>
          <w:b/>
          <w:bCs/>
          <w:sz w:val="24"/>
          <w:szCs w:val="24"/>
        </w:rPr>
        <w:t>TA7 0PB</w:t>
      </w:r>
    </w:p>
    <w:p w14:paraId="6B8E24E6" w14:textId="77777777" w:rsidR="00DF03F9" w:rsidRPr="00C60399" w:rsidRDefault="00DF03F9" w:rsidP="00DF03F9">
      <w:pPr>
        <w:jc w:val="center"/>
        <w:rPr>
          <w:rFonts w:ascii="SoleilSb" w:hAnsi="SoleilSb" w:cstheme="minorHAnsi"/>
          <w:b/>
          <w:bCs/>
          <w:color w:val="FF0000"/>
          <w:sz w:val="32"/>
          <w:szCs w:val="24"/>
        </w:rPr>
      </w:pPr>
    </w:p>
    <w:p w14:paraId="472A8384" w14:textId="6E36E73D" w:rsidR="00DF03F9" w:rsidRPr="00C60399" w:rsidRDefault="00DF03F9" w:rsidP="008B0BBE">
      <w:pPr>
        <w:jc w:val="center"/>
        <w:rPr>
          <w:rFonts w:ascii="SoleilSb" w:hAnsi="SoleilSb" w:cstheme="minorHAnsi"/>
          <w:b/>
          <w:bCs/>
          <w:sz w:val="24"/>
          <w:szCs w:val="24"/>
        </w:rPr>
      </w:pPr>
      <w:r w:rsidRPr="00C60399">
        <w:rPr>
          <w:rFonts w:ascii="SoleilSb" w:hAnsi="SoleilSb" w:cstheme="minorHAnsi"/>
          <w:b/>
          <w:bCs/>
          <w:sz w:val="32"/>
          <w:szCs w:val="24"/>
        </w:rPr>
        <w:t xml:space="preserve">FOR SALE BY </w:t>
      </w:r>
      <w:r w:rsidR="00F26F84" w:rsidRPr="00C60399">
        <w:rPr>
          <w:rFonts w:ascii="SoleilSb" w:hAnsi="SoleilSb" w:cstheme="minorHAnsi"/>
          <w:b/>
          <w:bCs/>
          <w:sz w:val="32"/>
          <w:szCs w:val="24"/>
        </w:rPr>
        <w:t>PRIVATE TREATY</w:t>
      </w:r>
      <w:r w:rsidR="008B0BBE" w:rsidRPr="00C60399">
        <w:rPr>
          <w:rFonts w:ascii="SoleilSb" w:hAnsi="SoleilSb" w:cstheme="minorHAnsi"/>
          <w:b/>
          <w:bCs/>
          <w:sz w:val="32"/>
          <w:szCs w:val="24"/>
        </w:rPr>
        <w:t xml:space="preserve"> </w:t>
      </w:r>
    </w:p>
    <w:p w14:paraId="633BC700" w14:textId="77777777" w:rsidR="008B0BBE" w:rsidRPr="008B0BBE" w:rsidRDefault="008B0BBE" w:rsidP="008B0BBE">
      <w:pPr>
        <w:jc w:val="center"/>
        <w:rPr>
          <w:rFonts w:ascii="SoleilSb" w:hAnsi="SoleilSb" w:cstheme="minorHAnsi"/>
          <w:b/>
          <w:bCs/>
          <w:sz w:val="24"/>
          <w:szCs w:val="24"/>
        </w:rPr>
      </w:pPr>
    </w:p>
    <w:p w14:paraId="513F4147" w14:textId="0E01AEF9" w:rsidR="00EC3F94" w:rsidRDefault="00EC3F94" w:rsidP="00DF03F9">
      <w:pPr>
        <w:spacing w:after="200" w:line="276" w:lineRule="auto"/>
        <w:rPr>
          <w:rFonts w:ascii="Roboto Light" w:hAnsi="Roboto Light" w:cstheme="minorHAnsi"/>
          <w:b/>
          <w:bCs/>
        </w:rPr>
      </w:pPr>
    </w:p>
    <w:p w14:paraId="4B520C24" w14:textId="77777777" w:rsidR="00F26F84" w:rsidRDefault="00F26F84" w:rsidP="00DF03F9">
      <w:pPr>
        <w:spacing w:after="200" w:line="276" w:lineRule="auto"/>
        <w:rPr>
          <w:rFonts w:ascii="Roboto Light" w:hAnsi="Roboto Light" w:cstheme="minorHAnsi"/>
          <w:b/>
          <w:bCs/>
        </w:rPr>
      </w:pPr>
    </w:p>
    <w:p w14:paraId="25A89A05" w14:textId="77777777" w:rsidR="00F26F84" w:rsidRDefault="00F26F84" w:rsidP="00DF03F9">
      <w:pPr>
        <w:spacing w:after="200" w:line="276" w:lineRule="auto"/>
        <w:rPr>
          <w:rFonts w:ascii="Roboto Light" w:hAnsi="Roboto Light" w:cstheme="minorHAnsi"/>
          <w:b/>
          <w:bCs/>
        </w:rPr>
      </w:pPr>
    </w:p>
    <w:p w14:paraId="50297C98" w14:textId="77777777" w:rsidR="00F26F84" w:rsidRDefault="00F26F84" w:rsidP="00DF03F9">
      <w:pPr>
        <w:spacing w:after="200" w:line="276" w:lineRule="auto"/>
        <w:rPr>
          <w:rFonts w:ascii="Roboto Light" w:hAnsi="Roboto Light" w:cstheme="minorHAnsi"/>
          <w:b/>
          <w:bCs/>
        </w:rPr>
      </w:pPr>
    </w:p>
    <w:p w14:paraId="629DB7B2" w14:textId="77777777" w:rsidR="00F26F84" w:rsidRDefault="00F26F84" w:rsidP="00DF03F9">
      <w:pPr>
        <w:spacing w:after="200" w:line="276" w:lineRule="auto"/>
        <w:rPr>
          <w:rFonts w:ascii="Roboto Light" w:hAnsi="Roboto Light" w:cstheme="minorHAnsi"/>
          <w:b/>
          <w:bCs/>
        </w:rPr>
      </w:pPr>
    </w:p>
    <w:p w14:paraId="432CD798" w14:textId="77777777" w:rsidR="00C60399" w:rsidRDefault="00C60399" w:rsidP="00DF03F9">
      <w:pPr>
        <w:spacing w:after="200" w:line="276" w:lineRule="auto"/>
        <w:rPr>
          <w:rFonts w:ascii="Roboto Light" w:hAnsi="Roboto Light" w:cstheme="minorHAnsi"/>
          <w:b/>
          <w:bCs/>
        </w:rPr>
      </w:pPr>
    </w:p>
    <w:p w14:paraId="529873B1" w14:textId="0A2C7421" w:rsidR="00DF03F9" w:rsidRDefault="00D46174" w:rsidP="009F5B7A">
      <w:pPr>
        <w:rPr>
          <w:rFonts w:ascii="Roboto Light" w:hAnsi="Roboto Light" w:cstheme="minorHAnsi"/>
          <w:b/>
          <w:bCs/>
          <w:color w:val="000000" w:themeColor="text1"/>
        </w:rPr>
      </w:pPr>
      <w:r>
        <w:rPr>
          <w:rFonts w:ascii="Roboto Light" w:hAnsi="Roboto Light" w:cstheme="minorHAnsi"/>
          <w:b/>
          <w:bCs/>
          <w:color w:val="000000" w:themeColor="text1"/>
        </w:rPr>
        <w:lastRenderedPageBreak/>
        <w:t>D</w:t>
      </w:r>
      <w:r w:rsidR="00DF03F9" w:rsidRPr="00187A30">
        <w:rPr>
          <w:rFonts w:ascii="Roboto Light" w:hAnsi="Roboto Light" w:cstheme="minorHAnsi"/>
          <w:b/>
          <w:bCs/>
          <w:color w:val="000000" w:themeColor="text1"/>
        </w:rPr>
        <w:t>escription</w:t>
      </w:r>
    </w:p>
    <w:p w14:paraId="7386CBDC" w14:textId="77777777" w:rsidR="009F5B7A" w:rsidRPr="00187A30" w:rsidRDefault="009F5B7A" w:rsidP="009F5B7A">
      <w:pPr>
        <w:rPr>
          <w:rFonts w:ascii="Roboto Light" w:hAnsi="Roboto Light" w:cstheme="minorHAnsi"/>
          <w:b/>
          <w:bCs/>
          <w:color w:val="000000" w:themeColor="text1"/>
        </w:rPr>
      </w:pPr>
    </w:p>
    <w:p w14:paraId="52D4DAB6" w14:textId="2A57BEE8" w:rsidR="001D39F1" w:rsidRDefault="001D39F1" w:rsidP="009F5B7A">
      <w:pPr>
        <w:jc w:val="both"/>
        <w:rPr>
          <w:rFonts w:ascii="Roboto Light" w:hAnsi="Roboto Light" w:cstheme="minorHAnsi"/>
          <w:bCs/>
          <w:color w:val="000000" w:themeColor="text1"/>
        </w:rPr>
      </w:pPr>
      <w:r w:rsidRPr="00187A30">
        <w:rPr>
          <w:rFonts w:ascii="Roboto Light" w:hAnsi="Roboto Light" w:cstheme="minorHAnsi"/>
          <w:bCs/>
          <w:color w:val="000000" w:themeColor="text1"/>
        </w:rPr>
        <w:t>The sale of this property offers prospective purchasers the o</w:t>
      </w:r>
      <w:r w:rsidR="002C1F22" w:rsidRPr="00187A30">
        <w:rPr>
          <w:rFonts w:ascii="Roboto Light" w:hAnsi="Roboto Light" w:cstheme="minorHAnsi"/>
          <w:bCs/>
          <w:color w:val="000000" w:themeColor="text1"/>
        </w:rPr>
        <w:t>pportunity to acquire a single storey agricultural building</w:t>
      </w:r>
      <w:r w:rsidRPr="00187A30">
        <w:rPr>
          <w:rFonts w:ascii="Roboto Light" w:hAnsi="Roboto Light" w:cstheme="minorHAnsi"/>
          <w:bCs/>
          <w:color w:val="000000" w:themeColor="text1"/>
        </w:rPr>
        <w:t xml:space="preserve"> with planning permission to create a single 2 bedroom dwelling</w:t>
      </w:r>
      <w:r w:rsidR="0095287B" w:rsidRPr="00187A30">
        <w:rPr>
          <w:rFonts w:ascii="Roboto Light" w:hAnsi="Roboto Light" w:cstheme="minorHAnsi"/>
          <w:bCs/>
          <w:color w:val="000000" w:themeColor="text1"/>
        </w:rPr>
        <w:t xml:space="preserve">, set within </w:t>
      </w:r>
      <w:r w:rsidR="00D06176">
        <w:rPr>
          <w:rFonts w:ascii="Roboto Light" w:hAnsi="Roboto Light" w:cstheme="minorHAnsi"/>
          <w:bCs/>
          <w:color w:val="000000" w:themeColor="text1"/>
        </w:rPr>
        <w:t xml:space="preserve">3.7 </w:t>
      </w:r>
      <w:r w:rsidR="0095287B" w:rsidRPr="00187A30">
        <w:rPr>
          <w:rFonts w:ascii="Roboto Light" w:hAnsi="Roboto Light" w:cstheme="minorHAnsi"/>
          <w:bCs/>
          <w:color w:val="000000" w:themeColor="text1"/>
        </w:rPr>
        <w:t>acre</w:t>
      </w:r>
      <w:r w:rsidR="00D06176">
        <w:rPr>
          <w:rFonts w:ascii="Roboto Light" w:hAnsi="Roboto Light" w:cstheme="minorHAnsi"/>
          <w:bCs/>
          <w:color w:val="000000" w:themeColor="text1"/>
        </w:rPr>
        <w:t>s</w:t>
      </w:r>
      <w:r w:rsidR="0095287B" w:rsidRPr="00187A30">
        <w:rPr>
          <w:rFonts w:ascii="Roboto Light" w:hAnsi="Roboto Light" w:cstheme="minorHAnsi"/>
          <w:bCs/>
          <w:color w:val="000000" w:themeColor="text1"/>
        </w:rPr>
        <w:t>.</w:t>
      </w:r>
      <w:r w:rsidR="00D06176">
        <w:rPr>
          <w:rFonts w:ascii="Roboto Light" w:hAnsi="Roboto Light" w:cstheme="minorHAnsi"/>
          <w:bCs/>
          <w:color w:val="000000" w:themeColor="text1"/>
        </w:rPr>
        <w:t xml:space="preserve"> The land offers potential for </w:t>
      </w:r>
      <w:r w:rsidR="00C60399">
        <w:rPr>
          <w:rFonts w:ascii="Roboto Light" w:hAnsi="Roboto Light" w:cstheme="minorHAnsi"/>
          <w:bCs/>
          <w:color w:val="000000" w:themeColor="text1"/>
        </w:rPr>
        <w:t xml:space="preserve">a </w:t>
      </w:r>
      <w:r w:rsidR="00D06176" w:rsidRPr="00187A30">
        <w:rPr>
          <w:rFonts w:ascii="Roboto Light" w:hAnsi="Roboto Light" w:cstheme="minorHAnsi"/>
          <w:bCs/>
          <w:color w:val="000000" w:themeColor="text1"/>
        </w:rPr>
        <w:t>number of end uses including equestrian, a small holding or amenity land all subject to any relevant planning consents.</w:t>
      </w:r>
    </w:p>
    <w:p w14:paraId="15479E67" w14:textId="77777777" w:rsidR="009F5B7A" w:rsidRPr="00187A30" w:rsidRDefault="009F5B7A" w:rsidP="009F5B7A">
      <w:pPr>
        <w:jc w:val="both"/>
        <w:rPr>
          <w:rFonts w:ascii="Roboto Light" w:hAnsi="Roboto Light" w:cstheme="minorHAnsi"/>
          <w:bCs/>
          <w:color w:val="000000" w:themeColor="text1"/>
        </w:rPr>
      </w:pPr>
    </w:p>
    <w:p w14:paraId="4366FF0B" w14:textId="43AEBC99" w:rsidR="001D39F1" w:rsidRDefault="001D39F1" w:rsidP="009F5B7A">
      <w:pPr>
        <w:jc w:val="both"/>
        <w:rPr>
          <w:rFonts w:ascii="Roboto Light" w:hAnsi="Roboto Light" w:cstheme="minorHAnsi"/>
          <w:b/>
          <w:bCs/>
          <w:color w:val="000000" w:themeColor="text1"/>
        </w:rPr>
      </w:pPr>
      <w:r w:rsidRPr="00187A30">
        <w:rPr>
          <w:rFonts w:ascii="Roboto Light" w:hAnsi="Roboto Light" w:cstheme="minorHAnsi"/>
          <w:b/>
          <w:bCs/>
          <w:color w:val="000000" w:themeColor="text1"/>
        </w:rPr>
        <w:t xml:space="preserve">Situation </w:t>
      </w:r>
    </w:p>
    <w:p w14:paraId="177454F4" w14:textId="77777777" w:rsidR="009F5B7A" w:rsidRPr="00187A30" w:rsidRDefault="009F5B7A" w:rsidP="009F5B7A">
      <w:pPr>
        <w:jc w:val="both"/>
        <w:rPr>
          <w:rFonts w:ascii="Roboto Light" w:hAnsi="Roboto Light" w:cstheme="minorHAnsi"/>
          <w:b/>
          <w:bCs/>
          <w:color w:val="000000" w:themeColor="text1"/>
        </w:rPr>
      </w:pPr>
    </w:p>
    <w:p w14:paraId="6297F2FE" w14:textId="6BDEEEF7" w:rsidR="004A3A9D" w:rsidRPr="00187A30" w:rsidRDefault="00FD6EFC" w:rsidP="009F5B7A">
      <w:pPr>
        <w:jc w:val="both"/>
        <w:rPr>
          <w:rFonts w:ascii="Roboto Light" w:hAnsi="Roboto Light" w:cstheme="minorHAnsi"/>
          <w:bCs/>
          <w:color w:val="000000" w:themeColor="text1"/>
        </w:rPr>
      </w:pPr>
      <w:r w:rsidRPr="00187A30">
        <w:rPr>
          <w:rFonts w:ascii="Roboto Light" w:hAnsi="Roboto Light" w:cstheme="minorHAnsi"/>
          <w:bCs/>
          <w:noProof/>
          <w:color w:val="000000" w:themeColor="text1"/>
          <w:lang w:eastAsia="en-GB"/>
        </w:rPr>
        <w:drawing>
          <wp:anchor distT="0" distB="0" distL="114300" distR="114300" simplePos="0" relativeHeight="251676672" behindDoc="0" locked="0" layoutInCell="1" allowOverlap="1" wp14:anchorId="2F862DB8" wp14:editId="1F457130">
            <wp:simplePos x="0" y="0"/>
            <wp:positionH relativeFrom="column">
              <wp:posOffset>3003550</wp:posOffset>
            </wp:positionH>
            <wp:positionV relativeFrom="paragraph">
              <wp:posOffset>3479800</wp:posOffset>
            </wp:positionV>
            <wp:extent cx="2679065" cy="2623820"/>
            <wp:effectExtent l="46673" t="29527" r="34607" b="34608"/>
            <wp:wrapTopAndBottom/>
            <wp:docPr id="7" name="Picture 7" descr="G:\Agricultural Department\LAND AND PROPERTY SALES\GRASS &amp; PROPERTY AUCTIONS\2020\Govier - Barn Conversion at Middlezoy\Pictures\IMG_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gricultural Department\LAND AND PROPERTY SALES\GRASS &amp; PROPERTY AUCTIONS\2020\Govier - Barn Conversion at Middlezoy\Pictures\IMG_088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985" r="9930"/>
                    <a:stretch/>
                  </pic:blipFill>
                  <pic:spPr bwMode="auto">
                    <a:xfrm rot="5400000">
                      <a:off x="0" y="0"/>
                      <a:ext cx="2679065" cy="2623820"/>
                    </a:xfrm>
                    <a:prstGeom prst="rect">
                      <a:avLst/>
                    </a:prstGeom>
                    <a:noFill/>
                    <a:ln w="28575" cap="flat" cmpd="sng" algn="ctr">
                      <a:solidFill>
                        <a:srgbClr val="ED7D3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7A30">
        <w:rPr>
          <w:rFonts w:ascii="Roboto Light" w:hAnsi="Roboto Light" w:cstheme="minorHAnsi"/>
          <w:bCs/>
          <w:noProof/>
          <w:color w:val="000000" w:themeColor="text1"/>
          <w:lang w:eastAsia="en-GB"/>
        </w:rPr>
        <w:drawing>
          <wp:anchor distT="0" distB="0" distL="114300" distR="114300" simplePos="0" relativeHeight="251677696" behindDoc="0" locked="0" layoutInCell="1" allowOverlap="1" wp14:anchorId="2509090E" wp14:editId="7C39C289">
            <wp:simplePos x="0" y="0"/>
            <wp:positionH relativeFrom="column">
              <wp:posOffset>135255</wp:posOffset>
            </wp:positionH>
            <wp:positionV relativeFrom="paragraph">
              <wp:posOffset>4211955</wp:posOffset>
            </wp:positionV>
            <wp:extent cx="2663190" cy="1932305"/>
            <wp:effectExtent l="38100" t="38100" r="41910" b="29845"/>
            <wp:wrapTopAndBottom/>
            <wp:docPr id="10" name="Picture 10" descr="G:\Agricultural Department\LAND AND PROPERTY SALES\GRASS &amp; PROPERTY AUCTIONS\2020\Govier - Barn Conversion at Middlezoy\Pictures\IMG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gricultural Department\LAND AND PROPERTY SALES\GRASS &amp; PROPERTY AUCTIONS\2020\Govier - Barn Conversion at Middlezoy\Pictures\IMG_08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3190" cy="1932305"/>
                    </a:xfrm>
                    <a:prstGeom prst="rect">
                      <a:avLst/>
                    </a:prstGeom>
                    <a:noFill/>
                    <a:ln w="28575">
                      <a:solidFill>
                        <a:schemeClr val="accent2"/>
                      </a:solidFill>
                    </a:ln>
                  </pic:spPr>
                </pic:pic>
              </a:graphicData>
            </a:graphic>
            <wp14:sizeRelH relativeFrom="page">
              <wp14:pctWidth>0</wp14:pctWidth>
            </wp14:sizeRelH>
            <wp14:sizeRelV relativeFrom="page">
              <wp14:pctHeight>0</wp14:pctHeight>
            </wp14:sizeRelV>
          </wp:anchor>
        </w:drawing>
      </w:r>
      <w:r w:rsidRPr="00187A30">
        <w:rPr>
          <w:rFonts w:ascii="Roboto Light" w:hAnsi="Roboto Light" w:cstheme="minorHAnsi"/>
          <w:bCs/>
          <w:noProof/>
          <w:color w:val="000000" w:themeColor="text1"/>
          <w:lang w:eastAsia="en-GB"/>
        </w:rPr>
        <w:drawing>
          <wp:anchor distT="0" distB="0" distL="114300" distR="114300" simplePos="0" relativeHeight="251674624" behindDoc="0" locked="0" layoutInCell="1" allowOverlap="1" wp14:anchorId="6114FC8F" wp14:editId="3F13E339">
            <wp:simplePos x="0" y="0"/>
            <wp:positionH relativeFrom="column">
              <wp:posOffset>122555</wp:posOffset>
            </wp:positionH>
            <wp:positionV relativeFrom="paragraph">
              <wp:posOffset>1346200</wp:posOffset>
            </wp:positionV>
            <wp:extent cx="2679700" cy="2623185"/>
            <wp:effectExtent l="47307" t="28893" r="34608" b="34607"/>
            <wp:wrapTopAndBottom/>
            <wp:docPr id="6" name="Picture 6" descr="G:\Agricultural Department\LAND AND PROPERTY SALES\GRASS &amp; PROPERTY AUCTIONS\2020\Govier - Barn Conversion at Middlezoy\Pictures\IMG_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gricultural Department\LAND AND PROPERTY SALES\GRASS &amp; PROPERTY AUCTIONS\2020\Govier - Barn Conversion at Middlezoy\Pictures\IMG_085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3400"/>
                    <a:stretch/>
                  </pic:blipFill>
                  <pic:spPr bwMode="auto">
                    <a:xfrm rot="5400000">
                      <a:off x="0" y="0"/>
                      <a:ext cx="2679700" cy="2623185"/>
                    </a:xfrm>
                    <a:prstGeom prst="rect">
                      <a:avLst/>
                    </a:prstGeom>
                    <a:noFill/>
                    <a:ln w="28575" cap="flat" cmpd="sng" algn="ctr">
                      <a:solidFill>
                        <a:srgbClr val="ED7D3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7A30">
        <w:rPr>
          <w:rFonts w:ascii="Roboto Light" w:hAnsi="Roboto Light" w:cstheme="minorHAnsi"/>
          <w:bCs/>
          <w:noProof/>
          <w:color w:val="000000" w:themeColor="text1"/>
          <w:lang w:eastAsia="en-GB"/>
        </w:rPr>
        <w:drawing>
          <wp:anchor distT="0" distB="0" distL="114300" distR="114300" simplePos="0" relativeHeight="251675648" behindDoc="0" locked="0" layoutInCell="1" allowOverlap="1" wp14:anchorId="697C8248" wp14:editId="6792DB7E">
            <wp:simplePos x="0" y="0"/>
            <wp:positionH relativeFrom="column">
              <wp:posOffset>3028950</wp:posOffset>
            </wp:positionH>
            <wp:positionV relativeFrom="paragraph">
              <wp:posOffset>1317625</wp:posOffset>
            </wp:positionV>
            <wp:extent cx="2628900" cy="1971675"/>
            <wp:effectExtent l="38100" t="38100" r="38100" b="47625"/>
            <wp:wrapTopAndBottom/>
            <wp:docPr id="5" name="Picture 5" descr="G:\Agricultural Department\LAND AND PROPERTY SALES\GRASS &amp; PROPERTY AUCTIONS\2020\Govier - Barn Conversion at Middlezoy\Pictures\IMG_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gricultural Department\LAND AND PROPERTY SALES\GRASS &amp; PROPERTY AUCTIONS\2020\Govier - Barn Conversion at Middlezoy\Pictures\IMG_08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w="28575">
                      <a:solidFill>
                        <a:schemeClr val="accent2"/>
                      </a:solidFill>
                    </a:ln>
                  </pic:spPr>
                </pic:pic>
              </a:graphicData>
            </a:graphic>
            <wp14:sizeRelH relativeFrom="page">
              <wp14:pctWidth>0</wp14:pctWidth>
            </wp14:sizeRelH>
            <wp14:sizeRelV relativeFrom="page">
              <wp14:pctHeight>0</wp14:pctHeight>
            </wp14:sizeRelV>
          </wp:anchor>
        </w:drawing>
      </w:r>
      <w:r w:rsidR="001D39F1" w:rsidRPr="00187A30">
        <w:rPr>
          <w:rFonts w:ascii="Roboto Light" w:hAnsi="Roboto Light" w:cstheme="minorHAnsi"/>
          <w:bCs/>
          <w:color w:val="000000" w:themeColor="text1"/>
        </w:rPr>
        <w:t>The barn is situated in a rural location approximately 0.5 miles from the village of Middlezoy which offers great local facilities including primary scho</w:t>
      </w:r>
      <w:r w:rsidR="0095287B" w:rsidRPr="00187A30">
        <w:rPr>
          <w:rFonts w:ascii="Roboto Light" w:hAnsi="Roboto Light" w:cstheme="minorHAnsi"/>
          <w:bCs/>
          <w:color w:val="000000" w:themeColor="text1"/>
        </w:rPr>
        <w:t>ol, post office, village shop, P</w:t>
      </w:r>
      <w:r w:rsidR="001D39F1" w:rsidRPr="00187A30">
        <w:rPr>
          <w:rFonts w:ascii="Roboto Light" w:hAnsi="Roboto Light" w:cstheme="minorHAnsi"/>
          <w:bCs/>
          <w:color w:val="000000" w:themeColor="text1"/>
        </w:rPr>
        <w:t>ub</w:t>
      </w:r>
      <w:r w:rsidR="0095287B" w:rsidRPr="00187A30">
        <w:rPr>
          <w:rFonts w:ascii="Roboto Light" w:hAnsi="Roboto Light" w:cstheme="minorHAnsi"/>
          <w:bCs/>
          <w:color w:val="000000" w:themeColor="text1"/>
        </w:rPr>
        <w:t>lic House and Village H</w:t>
      </w:r>
      <w:r w:rsidR="001D39F1" w:rsidRPr="00187A30">
        <w:rPr>
          <w:rFonts w:ascii="Roboto Light" w:hAnsi="Roboto Light" w:cstheme="minorHAnsi"/>
          <w:bCs/>
          <w:color w:val="000000" w:themeColor="text1"/>
        </w:rPr>
        <w:t xml:space="preserve">all. The barn also falls in close proximity to </w:t>
      </w:r>
      <w:r w:rsidR="00C60399">
        <w:rPr>
          <w:rFonts w:ascii="Roboto Light" w:hAnsi="Roboto Light" w:cstheme="minorHAnsi"/>
          <w:bCs/>
          <w:color w:val="000000" w:themeColor="text1"/>
        </w:rPr>
        <w:t xml:space="preserve">the </w:t>
      </w:r>
      <w:r w:rsidR="001D39F1" w:rsidRPr="00187A30">
        <w:rPr>
          <w:rFonts w:ascii="Roboto Light" w:hAnsi="Roboto Light" w:cstheme="minorHAnsi"/>
          <w:bCs/>
          <w:color w:val="000000" w:themeColor="text1"/>
        </w:rPr>
        <w:t xml:space="preserve">nearby towns </w:t>
      </w:r>
      <w:r w:rsidR="00C60399">
        <w:rPr>
          <w:rFonts w:ascii="Roboto Light" w:hAnsi="Roboto Light" w:cstheme="minorHAnsi"/>
          <w:bCs/>
          <w:color w:val="000000" w:themeColor="text1"/>
        </w:rPr>
        <w:t>of</w:t>
      </w:r>
      <w:r w:rsidR="001D39F1" w:rsidRPr="00187A30">
        <w:rPr>
          <w:rFonts w:ascii="Roboto Light" w:hAnsi="Roboto Light" w:cstheme="minorHAnsi"/>
          <w:bCs/>
          <w:color w:val="000000" w:themeColor="text1"/>
        </w:rPr>
        <w:t xml:space="preserve"> Bridgwater (6.5 miles) and the county town of Taunton (13 miles) which both offer a wide range of facilities and employment opportunities. </w:t>
      </w:r>
    </w:p>
    <w:p w14:paraId="47E74410" w14:textId="3B8128C8" w:rsidR="00FD6EFC" w:rsidRDefault="00FD6EFC" w:rsidP="00DF03F9">
      <w:pPr>
        <w:spacing w:after="200" w:line="276" w:lineRule="auto"/>
        <w:jc w:val="both"/>
        <w:rPr>
          <w:rFonts w:ascii="Roboto Light" w:hAnsi="Roboto Light" w:cstheme="minorHAnsi"/>
          <w:b/>
          <w:bCs/>
          <w:u w:val="single"/>
        </w:rPr>
      </w:pPr>
    </w:p>
    <w:p w14:paraId="1DD23673" w14:textId="77777777" w:rsidR="009F5B7A" w:rsidRDefault="009F5B7A" w:rsidP="00DF03F9">
      <w:pPr>
        <w:spacing w:after="200" w:line="276" w:lineRule="auto"/>
        <w:jc w:val="both"/>
        <w:rPr>
          <w:rFonts w:ascii="Roboto Light" w:hAnsi="Roboto Light" w:cstheme="minorHAnsi"/>
          <w:b/>
          <w:bCs/>
          <w:u w:val="single"/>
        </w:rPr>
      </w:pPr>
    </w:p>
    <w:p w14:paraId="2C33D841" w14:textId="77777777" w:rsidR="00EC3F94" w:rsidRDefault="00EC3F94" w:rsidP="00DF03F9">
      <w:pPr>
        <w:spacing w:after="200" w:line="276" w:lineRule="auto"/>
        <w:jc w:val="both"/>
        <w:rPr>
          <w:rFonts w:ascii="Roboto Light" w:hAnsi="Roboto Light" w:cstheme="minorHAnsi"/>
          <w:b/>
          <w:bCs/>
        </w:rPr>
      </w:pPr>
    </w:p>
    <w:p w14:paraId="479DC3C1" w14:textId="77777777" w:rsidR="00D06176" w:rsidRDefault="00D06176" w:rsidP="00DF03F9">
      <w:pPr>
        <w:spacing w:after="200" w:line="276" w:lineRule="auto"/>
        <w:jc w:val="both"/>
        <w:rPr>
          <w:rFonts w:ascii="Roboto Light" w:hAnsi="Roboto Light" w:cstheme="minorHAnsi"/>
          <w:b/>
          <w:bCs/>
        </w:rPr>
      </w:pPr>
    </w:p>
    <w:p w14:paraId="0A6BA413" w14:textId="77777777" w:rsidR="00D06176" w:rsidRDefault="00D06176" w:rsidP="00DF03F9">
      <w:pPr>
        <w:spacing w:after="200" w:line="276" w:lineRule="auto"/>
        <w:jc w:val="both"/>
        <w:rPr>
          <w:rFonts w:ascii="Roboto Light" w:hAnsi="Roboto Light" w:cstheme="minorHAnsi"/>
          <w:b/>
          <w:bCs/>
        </w:rPr>
      </w:pPr>
    </w:p>
    <w:p w14:paraId="244EDAB8" w14:textId="77777777" w:rsidR="009F5B7A" w:rsidRDefault="00FA7355" w:rsidP="009F5B7A">
      <w:pPr>
        <w:jc w:val="both"/>
        <w:rPr>
          <w:rFonts w:ascii="Roboto Light" w:hAnsi="Roboto Light" w:cstheme="minorHAnsi"/>
          <w:b/>
          <w:bCs/>
          <w:color w:val="000000" w:themeColor="text1"/>
        </w:rPr>
      </w:pPr>
      <w:r w:rsidRPr="00187A30">
        <w:rPr>
          <w:rFonts w:ascii="Roboto Light" w:hAnsi="Roboto Light" w:cstheme="minorHAnsi"/>
          <w:b/>
          <w:bCs/>
          <w:color w:val="000000" w:themeColor="text1"/>
        </w:rPr>
        <w:lastRenderedPageBreak/>
        <w:t xml:space="preserve">Town and Country </w:t>
      </w:r>
      <w:r w:rsidR="00467365" w:rsidRPr="00187A30">
        <w:rPr>
          <w:rFonts w:ascii="Roboto Light" w:hAnsi="Roboto Light" w:cstheme="minorHAnsi"/>
          <w:b/>
          <w:bCs/>
          <w:color w:val="000000" w:themeColor="text1"/>
        </w:rPr>
        <w:t>Planning</w:t>
      </w:r>
    </w:p>
    <w:p w14:paraId="27AC5C92" w14:textId="00298031" w:rsidR="00467365" w:rsidRPr="00187A30" w:rsidRDefault="00467365" w:rsidP="009F5B7A">
      <w:pPr>
        <w:jc w:val="both"/>
        <w:rPr>
          <w:rFonts w:ascii="Roboto Light" w:hAnsi="Roboto Light" w:cstheme="minorHAnsi"/>
          <w:b/>
          <w:bCs/>
          <w:color w:val="000000" w:themeColor="text1"/>
        </w:rPr>
      </w:pPr>
      <w:r w:rsidRPr="00187A30">
        <w:rPr>
          <w:rFonts w:ascii="Roboto Light" w:hAnsi="Roboto Light" w:cstheme="minorHAnsi"/>
          <w:b/>
          <w:bCs/>
          <w:color w:val="000000" w:themeColor="text1"/>
        </w:rPr>
        <w:t xml:space="preserve"> </w:t>
      </w:r>
    </w:p>
    <w:p w14:paraId="1A680384" w14:textId="3046216C" w:rsidR="00467365" w:rsidRDefault="0095287B" w:rsidP="009F5B7A">
      <w:pPr>
        <w:jc w:val="both"/>
        <w:rPr>
          <w:rFonts w:ascii="Roboto Light" w:hAnsi="Roboto Light" w:cstheme="minorHAnsi"/>
          <w:bCs/>
          <w:color w:val="000000" w:themeColor="text1"/>
        </w:rPr>
      </w:pPr>
      <w:r w:rsidRPr="00187A30">
        <w:rPr>
          <w:rFonts w:ascii="Roboto Light" w:hAnsi="Roboto Light" w:cstheme="minorHAnsi"/>
          <w:bCs/>
          <w:color w:val="000000" w:themeColor="text1"/>
        </w:rPr>
        <w:t>Class Q Prior Approval consent</w:t>
      </w:r>
      <w:r w:rsidR="00467365" w:rsidRPr="00187A30">
        <w:rPr>
          <w:rFonts w:ascii="Roboto Light" w:hAnsi="Roboto Light" w:cstheme="minorHAnsi"/>
          <w:bCs/>
          <w:color w:val="000000" w:themeColor="text1"/>
        </w:rPr>
        <w:t xml:space="preserve"> was granted for the </w:t>
      </w:r>
      <w:r w:rsidRPr="00187A30">
        <w:rPr>
          <w:rFonts w:ascii="Roboto Light" w:hAnsi="Roboto Light" w:cstheme="minorHAnsi"/>
          <w:bCs/>
          <w:color w:val="000000" w:themeColor="text1"/>
        </w:rPr>
        <w:t>conversion of the building to form</w:t>
      </w:r>
      <w:r w:rsidR="00467365" w:rsidRPr="00187A30">
        <w:rPr>
          <w:rFonts w:ascii="Roboto Light" w:hAnsi="Roboto Light" w:cstheme="minorHAnsi"/>
          <w:bCs/>
          <w:color w:val="000000" w:themeColor="text1"/>
        </w:rPr>
        <w:t xml:space="preserve"> one 2 bedroom detached dwelling. Application number, 34/19/00014 </w:t>
      </w:r>
      <w:r w:rsidRPr="00187A30">
        <w:rPr>
          <w:rFonts w:ascii="Roboto Light" w:hAnsi="Roboto Light" w:cstheme="minorHAnsi"/>
          <w:bCs/>
          <w:color w:val="000000" w:themeColor="text1"/>
        </w:rPr>
        <w:t xml:space="preserve">granted on </w:t>
      </w:r>
      <w:r w:rsidR="00467365" w:rsidRPr="00187A30">
        <w:rPr>
          <w:rFonts w:ascii="Roboto Light" w:hAnsi="Roboto Light" w:cstheme="minorHAnsi"/>
          <w:bCs/>
          <w:color w:val="000000" w:themeColor="text1"/>
        </w:rPr>
        <w:t>18</w:t>
      </w:r>
      <w:r w:rsidR="00467365" w:rsidRPr="00187A30">
        <w:rPr>
          <w:rFonts w:ascii="Roboto Light" w:hAnsi="Roboto Light" w:cstheme="minorHAnsi"/>
          <w:bCs/>
          <w:color w:val="000000" w:themeColor="text1"/>
          <w:vertAlign w:val="superscript"/>
        </w:rPr>
        <w:t>th</w:t>
      </w:r>
      <w:r w:rsidR="00467365" w:rsidRPr="00187A30">
        <w:rPr>
          <w:rFonts w:ascii="Roboto Light" w:hAnsi="Roboto Light" w:cstheme="minorHAnsi"/>
          <w:bCs/>
          <w:color w:val="000000" w:themeColor="text1"/>
        </w:rPr>
        <w:t xml:space="preserve"> November 2019. </w:t>
      </w:r>
    </w:p>
    <w:p w14:paraId="532785E1" w14:textId="77777777" w:rsidR="009F5B7A" w:rsidRPr="00187A30" w:rsidRDefault="009F5B7A" w:rsidP="009F5B7A">
      <w:pPr>
        <w:jc w:val="both"/>
        <w:rPr>
          <w:rFonts w:ascii="Roboto Light" w:hAnsi="Roboto Light" w:cstheme="minorHAnsi"/>
          <w:bCs/>
          <w:color w:val="000000" w:themeColor="text1"/>
        </w:rPr>
      </w:pPr>
    </w:p>
    <w:p w14:paraId="49B79AAC" w14:textId="7FA53669" w:rsidR="002C1F22" w:rsidRDefault="00FA7355" w:rsidP="009F5B7A">
      <w:pPr>
        <w:jc w:val="both"/>
        <w:rPr>
          <w:rFonts w:ascii="Roboto Light" w:hAnsi="Roboto Light" w:cstheme="minorHAnsi"/>
          <w:b/>
          <w:bCs/>
          <w:color w:val="000000" w:themeColor="text1"/>
        </w:rPr>
      </w:pPr>
      <w:r w:rsidRPr="00187A30">
        <w:rPr>
          <w:rFonts w:ascii="Roboto Light" w:hAnsi="Roboto Light" w:cstheme="minorHAnsi"/>
          <w:b/>
          <w:bCs/>
          <w:color w:val="000000" w:themeColor="text1"/>
        </w:rPr>
        <w:t>Highways</w:t>
      </w:r>
    </w:p>
    <w:p w14:paraId="2E47FDC7" w14:textId="77777777" w:rsidR="009F5B7A" w:rsidRPr="00187A30" w:rsidRDefault="009F5B7A" w:rsidP="009F5B7A">
      <w:pPr>
        <w:jc w:val="both"/>
        <w:rPr>
          <w:rFonts w:ascii="Roboto Light" w:hAnsi="Roboto Light" w:cstheme="minorHAnsi"/>
          <w:b/>
          <w:bCs/>
          <w:color w:val="000000" w:themeColor="text1"/>
        </w:rPr>
      </w:pPr>
    </w:p>
    <w:p w14:paraId="1ADF98E2" w14:textId="74DF51B1" w:rsidR="009F5B7A" w:rsidRDefault="00FA7355" w:rsidP="009F5B7A">
      <w:pPr>
        <w:jc w:val="both"/>
        <w:rPr>
          <w:rFonts w:ascii="Roboto Light" w:hAnsi="Roboto Light" w:cstheme="minorHAnsi"/>
          <w:b/>
          <w:bCs/>
          <w:color w:val="000000" w:themeColor="text1"/>
        </w:rPr>
      </w:pPr>
      <w:r w:rsidRPr="00187A30">
        <w:rPr>
          <w:rFonts w:ascii="Roboto Light" w:hAnsi="Roboto Light" w:cstheme="minorHAnsi"/>
          <w:bCs/>
          <w:color w:val="000000" w:themeColor="text1"/>
        </w:rPr>
        <w:t xml:space="preserve">The barn is accessed </w:t>
      </w:r>
      <w:r w:rsidR="0095287B" w:rsidRPr="00187A30">
        <w:rPr>
          <w:rFonts w:ascii="Roboto Light" w:hAnsi="Roboto Light" w:cstheme="minorHAnsi"/>
          <w:bCs/>
          <w:color w:val="000000" w:themeColor="text1"/>
        </w:rPr>
        <w:t>off Holloway Road.</w:t>
      </w:r>
      <w:r w:rsidRPr="00187A30">
        <w:rPr>
          <w:rFonts w:ascii="Roboto Light" w:hAnsi="Roboto Light" w:cstheme="minorHAnsi"/>
          <w:bCs/>
          <w:color w:val="000000" w:themeColor="text1"/>
        </w:rPr>
        <w:t xml:space="preserve"> </w:t>
      </w:r>
      <w:r w:rsidR="00C60399">
        <w:rPr>
          <w:rFonts w:ascii="Roboto Light" w:hAnsi="Roboto Light" w:cstheme="minorHAnsi"/>
          <w:bCs/>
          <w:color w:val="000000" w:themeColor="text1"/>
        </w:rPr>
        <w:t xml:space="preserve">The field in which the barn sits is identified by a Tamlyns For Sale sign on the gate. </w:t>
      </w:r>
      <w:r w:rsidR="0095287B" w:rsidRPr="00187A30">
        <w:rPr>
          <w:rFonts w:ascii="Roboto Light" w:hAnsi="Roboto Light" w:cstheme="minorHAnsi"/>
          <w:bCs/>
          <w:color w:val="000000" w:themeColor="text1"/>
        </w:rPr>
        <w:t>O</w:t>
      </w:r>
      <w:r w:rsidRPr="00187A30">
        <w:rPr>
          <w:rFonts w:ascii="Roboto Light" w:hAnsi="Roboto Light" w:cstheme="minorHAnsi"/>
          <w:bCs/>
          <w:color w:val="000000" w:themeColor="text1"/>
        </w:rPr>
        <w:t>nce at the field there is an already established track from the gate</w:t>
      </w:r>
      <w:r w:rsidR="00C60399">
        <w:rPr>
          <w:rFonts w:ascii="Roboto Light" w:hAnsi="Roboto Light" w:cstheme="minorHAnsi"/>
          <w:bCs/>
          <w:color w:val="000000" w:themeColor="text1"/>
        </w:rPr>
        <w:t xml:space="preserve"> </w:t>
      </w:r>
      <w:r w:rsidRPr="00187A30">
        <w:rPr>
          <w:rFonts w:ascii="Roboto Light" w:hAnsi="Roboto Light" w:cstheme="minorHAnsi"/>
          <w:bCs/>
          <w:color w:val="000000" w:themeColor="text1"/>
        </w:rPr>
        <w:t>entrance to the barn</w:t>
      </w:r>
      <w:r w:rsidR="00C60399">
        <w:rPr>
          <w:rFonts w:ascii="Roboto Light" w:hAnsi="Roboto Light" w:cstheme="minorHAnsi"/>
          <w:bCs/>
          <w:color w:val="000000" w:themeColor="text1"/>
        </w:rPr>
        <w:t>.</w:t>
      </w:r>
      <w:r w:rsidR="00D06176">
        <w:rPr>
          <w:rFonts w:ascii="Roboto Light" w:hAnsi="Roboto Light" w:cstheme="minorHAnsi"/>
          <w:bCs/>
          <w:color w:val="000000" w:themeColor="text1"/>
        </w:rPr>
        <w:t xml:space="preserve"> </w:t>
      </w:r>
    </w:p>
    <w:p w14:paraId="05D9EC06" w14:textId="25AEC028" w:rsidR="00FA7355" w:rsidRPr="00187A30" w:rsidRDefault="00FA7355" w:rsidP="009F5B7A">
      <w:pPr>
        <w:jc w:val="both"/>
        <w:rPr>
          <w:rFonts w:ascii="Roboto Light" w:hAnsi="Roboto Light" w:cstheme="minorHAnsi"/>
          <w:b/>
          <w:bCs/>
          <w:color w:val="000000" w:themeColor="text1"/>
        </w:rPr>
      </w:pPr>
      <w:r w:rsidRPr="00187A30">
        <w:rPr>
          <w:rFonts w:ascii="Roboto Light" w:hAnsi="Roboto Light" w:cstheme="minorHAnsi"/>
          <w:b/>
          <w:bCs/>
          <w:color w:val="000000" w:themeColor="text1"/>
        </w:rPr>
        <w:t xml:space="preserve">Services </w:t>
      </w:r>
    </w:p>
    <w:p w14:paraId="0EF8C48F" w14:textId="77777777" w:rsidR="009F5B7A" w:rsidRDefault="009F5B7A" w:rsidP="009F5B7A">
      <w:pPr>
        <w:tabs>
          <w:tab w:val="center" w:pos="4513"/>
        </w:tabs>
        <w:jc w:val="both"/>
        <w:rPr>
          <w:rFonts w:ascii="Roboto Light" w:hAnsi="Roboto Light" w:cstheme="minorHAnsi"/>
          <w:color w:val="000000" w:themeColor="text1"/>
        </w:rPr>
      </w:pPr>
    </w:p>
    <w:p w14:paraId="42AFFFD8" w14:textId="6791CCE3" w:rsidR="004D67B8" w:rsidRPr="00187A30" w:rsidRDefault="004D67B8" w:rsidP="009F5B7A">
      <w:pPr>
        <w:tabs>
          <w:tab w:val="center" w:pos="4513"/>
        </w:tabs>
        <w:jc w:val="both"/>
        <w:rPr>
          <w:rFonts w:ascii="Roboto Light" w:hAnsi="Roboto Light" w:cstheme="minorHAnsi"/>
          <w:color w:val="000000" w:themeColor="text1"/>
        </w:rPr>
      </w:pPr>
      <w:r w:rsidRPr="00187A30">
        <w:rPr>
          <w:rFonts w:ascii="Roboto Light" w:hAnsi="Roboto Light" w:cstheme="minorHAnsi"/>
          <w:color w:val="000000" w:themeColor="text1"/>
        </w:rPr>
        <w:t>Potential purchasers are advised to make their own enquiries as to the availability of services.</w:t>
      </w:r>
    </w:p>
    <w:p w14:paraId="78996D19" w14:textId="77777777" w:rsidR="009F5B7A" w:rsidRDefault="009F5B7A" w:rsidP="009F5B7A">
      <w:pPr>
        <w:tabs>
          <w:tab w:val="center" w:pos="4513"/>
        </w:tabs>
        <w:jc w:val="both"/>
        <w:rPr>
          <w:rFonts w:ascii="Roboto Light" w:hAnsi="Roboto Light" w:cstheme="minorHAnsi"/>
          <w:b/>
          <w:bCs/>
          <w:color w:val="000000" w:themeColor="text1"/>
        </w:rPr>
      </w:pPr>
    </w:p>
    <w:p w14:paraId="6C1410E6" w14:textId="2D47FF2D" w:rsidR="00FA7355" w:rsidRPr="00187A30" w:rsidRDefault="004D67B8" w:rsidP="009F5B7A">
      <w:pPr>
        <w:tabs>
          <w:tab w:val="center" w:pos="4513"/>
        </w:tabs>
        <w:jc w:val="both"/>
        <w:rPr>
          <w:rFonts w:ascii="Roboto Light" w:hAnsi="Roboto Light" w:cstheme="minorHAnsi"/>
          <w:b/>
          <w:bCs/>
          <w:color w:val="000000" w:themeColor="text1"/>
        </w:rPr>
      </w:pPr>
      <w:r w:rsidRPr="00187A30">
        <w:rPr>
          <w:rFonts w:ascii="Roboto Light" w:hAnsi="Roboto Light" w:cstheme="minorHAnsi"/>
          <w:b/>
          <w:bCs/>
          <w:color w:val="000000" w:themeColor="text1"/>
        </w:rPr>
        <w:t xml:space="preserve">Directions </w:t>
      </w:r>
    </w:p>
    <w:p w14:paraId="30FB5F67" w14:textId="77777777" w:rsidR="009F5B7A" w:rsidRDefault="009F5B7A" w:rsidP="009F5B7A">
      <w:pPr>
        <w:tabs>
          <w:tab w:val="center" w:pos="4513"/>
        </w:tabs>
        <w:jc w:val="both"/>
        <w:rPr>
          <w:rFonts w:ascii="Roboto Light" w:hAnsi="Roboto Light" w:cstheme="minorHAnsi"/>
          <w:bCs/>
          <w:color w:val="000000" w:themeColor="text1"/>
        </w:rPr>
      </w:pPr>
    </w:p>
    <w:p w14:paraId="15ED1D10" w14:textId="1BC05623" w:rsidR="002C1F22" w:rsidRPr="00187A30" w:rsidRDefault="003853C8" w:rsidP="009F5B7A">
      <w:pPr>
        <w:tabs>
          <w:tab w:val="center" w:pos="4513"/>
        </w:tabs>
        <w:jc w:val="both"/>
        <w:rPr>
          <w:rFonts w:ascii="Roboto Light" w:hAnsi="Roboto Light" w:cstheme="minorHAnsi"/>
          <w:bCs/>
          <w:color w:val="000000" w:themeColor="text1"/>
        </w:rPr>
      </w:pPr>
      <w:r w:rsidRPr="00187A30">
        <w:rPr>
          <w:rFonts w:ascii="Roboto Light" w:hAnsi="Roboto Light" w:cstheme="minorHAnsi"/>
          <w:bCs/>
          <w:color w:val="000000" w:themeColor="text1"/>
        </w:rPr>
        <w:t>If travelling North East out of Bridgwater follow the A372 for approximately 4.7 miles before you reach a cross road</w:t>
      </w:r>
      <w:r w:rsidR="0095287B" w:rsidRPr="00187A30">
        <w:rPr>
          <w:rFonts w:ascii="Roboto Light" w:hAnsi="Roboto Light" w:cstheme="minorHAnsi"/>
          <w:bCs/>
          <w:color w:val="000000" w:themeColor="text1"/>
        </w:rPr>
        <w:t>s</w:t>
      </w:r>
      <w:r w:rsidRPr="00187A30">
        <w:rPr>
          <w:rFonts w:ascii="Roboto Light" w:hAnsi="Roboto Light" w:cstheme="minorHAnsi"/>
          <w:bCs/>
          <w:color w:val="000000" w:themeColor="text1"/>
        </w:rPr>
        <w:t xml:space="preserve"> for Middlezoy</w:t>
      </w:r>
      <w:r w:rsidR="00A01F63" w:rsidRPr="00187A30">
        <w:rPr>
          <w:rFonts w:ascii="Roboto Light" w:hAnsi="Roboto Light" w:cstheme="minorHAnsi"/>
          <w:bCs/>
          <w:color w:val="000000" w:themeColor="text1"/>
        </w:rPr>
        <w:t>,</w:t>
      </w:r>
      <w:r w:rsidRPr="00187A30">
        <w:rPr>
          <w:rFonts w:ascii="Roboto Light" w:hAnsi="Roboto Light" w:cstheme="minorHAnsi"/>
          <w:bCs/>
          <w:color w:val="000000" w:themeColor="text1"/>
        </w:rPr>
        <w:t xml:space="preserve"> where you turn right. Proceed through the village of Middlezoy </w:t>
      </w:r>
      <w:r w:rsidR="00A01F63" w:rsidRPr="00187A30">
        <w:rPr>
          <w:rFonts w:ascii="Roboto Light" w:hAnsi="Roboto Light" w:cstheme="minorHAnsi"/>
          <w:bCs/>
          <w:color w:val="000000" w:themeColor="text1"/>
        </w:rPr>
        <w:t xml:space="preserve">for </w:t>
      </w:r>
      <w:r w:rsidRPr="00187A30">
        <w:rPr>
          <w:rFonts w:ascii="Roboto Light" w:hAnsi="Roboto Light" w:cstheme="minorHAnsi"/>
          <w:bCs/>
          <w:color w:val="000000" w:themeColor="text1"/>
        </w:rPr>
        <w:t>approximately 0.6 miles</w:t>
      </w:r>
      <w:r w:rsidR="00A01F63" w:rsidRPr="00187A30">
        <w:rPr>
          <w:rFonts w:ascii="Roboto Light" w:hAnsi="Roboto Light" w:cstheme="minorHAnsi"/>
          <w:bCs/>
          <w:color w:val="000000" w:themeColor="text1"/>
        </w:rPr>
        <w:t xml:space="preserve">, until you come </w:t>
      </w:r>
      <w:r w:rsidR="0095287B" w:rsidRPr="00187A30">
        <w:rPr>
          <w:rFonts w:ascii="Roboto Light" w:hAnsi="Roboto Light" w:cstheme="minorHAnsi"/>
          <w:bCs/>
          <w:color w:val="000000" w:themeColor="text1"/>
        </w:rPr>
        <w:t>to the</w:t>
      </w:r>
      <w:r w:rsidR="00A01F63" w:rsidRPr="00187A30">
        <w:rPr>
          <w:rFonts w:ascii="Roboto Light" w:hAnsi="Roboto Light" w:cstheme="minorHAnsi"/>
          <w:bCs/>
          <w:color w:val="000000" w:themeColor="text1"/>
        </w:rPr>
        <w:t xml:space="preserve"> </w:t>
      </w:r>
      <w:r w:rsidRPr="00187A30">
        <w:rPr>
          <w:rFonts w:ascii="Roboto Light" w:hAnsi="Roboto Light" w:cstheme="minorHAnsi"/>
          <w:bCs/>
          <w:color w:val="000000" w:themeColor="text1"/>
        </w:rPr>
        <w:t>left hand</w:t>
      </w:r>
      <w:r w:rsidR="0095287B" w:rsidRPr="00187A30">
        <w:rPr>
          <w:rFonts w:ascii="Roboto Light" w:hAnsi="Roboto Light" w:cstheme="minorHAnsi"/>
          <w:bCs/>
          <w:color w:val="000000" w:themeColor="text1"/>
        </w:rPr>
        <w:t xml:space="preserve"> turning for Holloway Road. F</w:t>
      </w:r>
      <w:r w:rsidRPr="00187A30">
        <w:rPr>
          <w:rFonts w:ascii="Roboto Light" w:hAnsi="Roboto Light" w:cstheme="minorHAnsi"/>
          <w:bCs/>
          <w:color w:val="000000" w:themeColor="text1"/>
        </w:rPr>
        <w:t xml:space="preserve">ollow this road for 0.4 miles until you reach the entrance for Cutley Farm. </w:t>
      </w:r>
      <w:r w:rsidR="00A01F63" w:rsidRPr="00187A30">
        <w:rPr>
          <w:rFonts w:ascii="Roboto Light" w:hAnsi="Roboto Light" w:cstheme="minorHAnsi"/>
          <w:bCs/>
          <w:color w:val="000000" w:themeColor="text1"/>
        </w:rPr>
        <w:t xml:space="preserve">Once at the entrance for Cutley Farm you will see the field and barn on the </w:t>
      </w:r>
      <w:r w:rsidR="0095287B" w:rsidRPr="00187A30">
        <w:rPr>
          <w:rFonts w:ascii="Roboto Light" w:hAnsi="Roboto Light" w:cstheme="minorHAnsi"/>
          <w:bCs/>
          <w:color w:val="000000" w:themeColor="text1"/>
        </w:rPr>
        <w:t xml:space="preserve">left </w:t>
      </w:r>
      <w:r w:rsidR="00C60399">
        <w:rPr>
          <w:rFonts w:ascii="Roboto Light" w:hAnsi="Roboto Light" w:cstheme="minorHAnsi"/>
          <w:bCs/>
          <w:color w:val="000000" w:themeColor="text1"/>
        </w:rPr>
        <w:t>when</w:t>
      </w:r>
      <w:r w:rsidR="0095287B" w:rsidRPr="00187A30">
        <w:rPr>
          <w:rFonts w:ascii="Roboto Light" w:hAnsi="Roboto Light" w:cstheme="minorHAnsi"/>
          <w:bCs/>
          <w:color w:val="000000" w:themeColor="text1"/>
        </w:rPr>
        <w:t xml:space="preserve"> looking up the driveway, indicated by a Tamlyns For Sale board.</w:t>
      </w:r>
      <w:r w:rsidR="00A01F63" w:rsidRPr="00187A30">
        <w:rPr>
          <w:rFonts w:ascii="Roboto Light" w:hAnsi="Roboto Light" w:cstheme="minorHAnsi"/>
          <w:bCs/>
          <w:color w:val="000000" w:themeColor="text1"/>
        </w:rPr>
        <w:t xml:space="preserve"> </w:t>
      </w:r>
    </w:p>
    <w:p w14:paraId="3687CE0E" w14:textId="77777777" w:rsidR="009F5B7A" w:rsidRDefault="009F5B7A" w:rsidP="009F5B7A">
      <w:pPr>
        <w:rPr>
          <w:rFonts w:ascii="Roboto Light" w:hAnsi="Roboto Light" w:cstheme="minorHAnsi"/>
          <w:b/>
          <w:bCs/>
          <w:color w:val="000000" w:themeColor="text1"/>
        </w:rPr>
      </w:pPr>
    </w:p>
    <w:p w14:paraId="436AC307" w14:textId="25D129F1" w:rsidR="00DF03F9" w:rsidRDefault="00DF03F9" w:rsidP="009F5B7A">
      <w:pPr>
        <w:rPr>
          <w:rFonts w:ascii="Roboto Light" w:hAnsi="Roboto Light" w:cstheme="minorHAnsi"/>
          <w:b/>
          <w:bCs/>
          <w:color w:val="000000" w:themeColor="text1"/>
        </w:rPr>
      </w:pPr>
      <w:r w:rsidRPr="00187A30">
        <w:rPr>
          <w:rFonts w:ascii="Roboto Light" w:hAnsi="Roboto Light" w:cstheme="minorHAnsi"/>
          <w:b/>
          <w:bCs/>
          <w:color w:val="000000" w:themeColor="text1"/>
        </w:rPr>
        <w:t>Conditions of Sale</w:t>
      </w:r>
    </w:p>
    <w:p w14:paraId="3E1AE5A0" w14:textId="77777777" w:rsidR="009F5B7A" w:rsidRPr="00187A30" w:rsidRDefault="009F5B7A" w:rsidP="009F5B7A">
      <w:pPr>
        <w:rPr>
          <w:rFonts w:ascii="Roboto Light" w:hAnsi="Roboto Light" w:cstheme="minorHAnsi"/>
          <w:b/>
          <w:bCs/>
          <w:color w:val="000000" w:themeColor="text1"/>
        </w:rPr>
      </w:pPr>
    </w:p>
    <w:p w14:paraId="3BAADA98" w14:textId="339A61A7" w:rsidR="00952443" w:rsidRDefault="00952443" w:rsidP="009F5B7A">
      <w:pPr>
        <w:rPr>
          <w:rFonts w:ascii="Roboto Light" w:hAnsi="Roboto Light" w:cstheme="minorHAnsi"/>
          <w:bCs/>
          <w:color w:val="000000" w:themeColor="text1"/>
        </w:rPr>
      </w:pPr>
      <w:r w:rsidRPr="00187A30">
        <w:rPr>
          <w:rFonts w:ascii="Roboto Light" w:hAnsi="Roboto Light" w:cstheme="minorHAnsi"/>
          <w:bCs/>
          <w:color w:val="000000" w:themeColor="text1"/>
        </w:rPr>
        <w:t xml:space="preserve">A further condition of sale is imposed by the vendor in the form of a restrictive condition preventing the purchaser or his/her successors in title from forming any more than one residential unit of accommodation on the site as a whole. </w:t>
      </w:r>
    </w:p>
    <w:p w14:paraId="487DB139" w14:textId="77777777" w:rsidR="00F80EE1" w:rsidRDefault="00F80EE1" w:rsidP="009F5B7A">
      <w:pPr>
        <w:rPr>
          <w:rFonts w:ascii="Roboto Light" w:hAnsi="Roboto Light" w:cstheme="minorHAnsi"/>
          <w:bCs/>
          <w:color w:val="000000" w:themeColor="text1"/>
        </w:rPr>
      </w:pPr>
    </w:p>
    <w:p w14:paraId="70B5BB00" w14:textId="57EEFFBF" w:rsidR="00F80EE1" w:rsidRPr="00187A30" w:rsidRDefault="00F80EE1" w:rsidP="00F80EE1">
      <w:pPr>
        <w:rPr>
          <w:rFonts w:ascii="Roboto Light" w:hAnsi="Roboto Light" w:cstheme="minorHAnsi"/>
          <w:bCs/>
          <w:color w:val="000000" w:themeColor="text1"/>
        </w:rPr>
      </w:pPr>
      <w:r>
        <w:rPr>
          <w:rFonts w:ascii="Roboto Light" w:hAnsi="Roboto Light" w:cstheme="minorHAnsi"/>
          <w:bCs/>
          <w:color w:val="000000" w:themeColor="text1"/>
        </w:rPr>
        <w:t xml:space="preserve">A 1m high post and rail stock proof fence to be erected along the entire length of the northern boundary within 1 month of completion. </w:t>
      </w:r>
      <w:bookmarkStart w:id="0" w:name="_GoBack"/>
      <w:bookmarkEnd w:id="0"/>
    </w:p>
    <w:p w14:paraId="4EE097AB" w14:textId="77777777" w:rsidR="00F80EE1" w:rsidRDefault="00F80EE1" w:rsidP="00F80EE1">
      <w:pPr>
        <w:rPr>
          <w:rFonts w:ascii="Roboto Light" w:hAnsi="Roboto Light" w:cstheme="minorHAnsi"/>
          <w:bCs/>
          <w:color w:val="000000" w:themeColor="text1"/>
        </w:rPr>
      </w:pPr>
    </w:p>
    <w:p w14:paraId="5D1983EC" w14:textId="77777777" w:rsidR="009F5B7A" w:rsidRDefault="009F5B7A" w:rsidP="009F5B7A">
      <w:pPr>
        <w:rPr>
          <w:rFonts w:ascii="Roboto Light" w:hAnsi="Roboto Light" w:cstheme="minorHAnsi"/>
          <w:b/>
          <w:bCs/>
          <w:color w:val="000000" w:themeColor="text1"/>
        </w:rPr>
      </w:pPr>
    </w:p>
    <w:p w14:paraId="4BE9727D" w14:textId="7A4C5BDA" w:rsidR="00A01F63" w:rsidRDefault="002E7E7B" w:rsidP="009F5B7A">
      <w:pPr>
        <w:rPr>
          <w:rFonts w:ascii="Roboto Light" w:hAnsi="Roboto Light" w:cstheme="minorHAnsi"/>
          <w:b/>
          <w:bCs/>
          <w:color w:val="000000" w:themeColor="text1"/>
        </w:rPr>
      </w:pPr>
      <w:r w:rsidRPr="00187A30">
        <w:rPr>
          <w:rFonts w:ascii="Roboto Light" w:hAnsi="Roboto Light" w:cstheme="minorHAnsi"/>
          <w:b/>
          <w:bCs/>
          <w:color w:val="000000" w:themeColor="text1"/>
        </w:rPr>
        <w:t xml:space="preserve">Community Infrastructure Levy </w:t>
      </w:r>
    </w:p>
    <w:p w14:paraId="36E6CECD" w14:textId="77777777" w:rsidR="009F5B7A" w:rsidRPr="00187A30" w:rsidRDefault="009F5B7A" w:rsidP="009F5B7A">
      <w:pPr>
        <w:rPr>
          <w:rFonts w:ascii="Roboto Light" w:hAnsi="Roboto Light" w:cstheme="minorHAnsi"/>
          <w:b/>
          <w:bCs/>
          <w:color w:val="000000" w:themeColor="text1"/>
        </w:rPr>
      </w:pPr>
    </w:p>
    <w:p w14:paraId="4F984EB0" w14:textId="77777777" w:rsidR="009F5B7A" w:rsidRDefault="001F046F" w:rsidP="009F5B7A">
      <w:pPr>
        <w:jc w:val="both"/>
        <w:rPr>
          <w:rFonts w:ascii="Roboto Light" w:hAnsi="Roboto Light" w:cstheme="minorHAnsi"/>
          <w:bCs/>
          <w:color w:val="000000" w:themeColor="text1"/>
        </w:rPr>
      </w:pPr>
      <w:r w:rsidRPr="00187A30">
        <w:rPr>
          <w:rFonts w:ascii="Roboto Light" w:hAnsi="Roboto Light" w:cstheme="minorHAnsi"/>
          <w:bCs/>
          <w:color w:val="000000" w:themeColor="text1"/>
        </w:rPr>
        <w:t>An exemption has been applied for by the existing owner and it has been confirmed by Sedgemoor District Council that there is no CIL obligation with regards to this barn conversion.</w:t>
      </w:r>
    </w:p>
    <w:p w14:paraId="50FD02A3" w14:textId="210F82F7" w:rsidR="005F37F7" w:rsidRPr="00187A30" w:rsidRDefault="001F046F" w:rsidP="009F5B7A">
      <w:pPr>
        <w:jc w:val="both"/>
        <w:rPr>
          <w:rFonts w:ascii="Roboto Light" w:hAnsi="Roboto Light" w:cstheme="minorHAnsi"/>
          <w:bCs/>
          <w:color w:val="000000" w:themeColor="text1"/>
        </w:rPr>
      </w:pPr>
      <w:r w:rsidRPr="00187A30">
        <w:rPr>
          <w:rFonts w:ascii="Roboto Light" w:hAnsi="Roboto Light" w:cstheme="minorHAnsi"/>
          <w:bCs/>
          <w:color w:val="000000" w:themeColor="text1"/>
        </w:rPr>
        <w:t xml:space="preserve"> </w:t>
      </w:r>
    </w:p>
    <w:p w14:paraId="13994088" w14:textId="1CAEB661" w:rsidR="001F046F" w:rsidRPr="00187A30" w:rsidRDefault="001F046F" w:rsidP="009F5B7A">
      <w:pPr>
        <w:jc w:val="both"/>
        <w:rPr>
          <w:rFonts w:ascii="Roboto Light" w:hAnsi="Roboto Light" w:cstheme="minorHAnsi"/>
          <w:bCs/>
          <w:color w:val="000000" w:themeColor="text1"/>
        </w:rPr>
      </w:pPr>
      <w:r w:rsidRPr="00187A30">
        <w:rPr>
          <w:rFonts w:ascii="Roboto Light" w:hAnsi="Roboto Light" w:cstheme="minorHAnsi"/>
          <w:bCs/>
          <w:color w:val="000000" w:themeColor="text1"/>
        </w:rPr>
        <w:t>Should any prospective purchaser chose to change the planning permission, the Community Infrastructure may become applicable again.</w:t>
      </w:r>
    </w:p>
    <w:p w14:paraId="2D47B80E" w14:textId="77777777" w:rsidR="00266C1B" w:rsidRDefault="00266C1B" w:rsidP="009F5B7A">
      <w:pPr>
        <w:jc w:val="both"/>
        <w:rPr>
          <w:rFonts w:ascii="Roboto Light" w:hAnsi="Roboto Light" w:cstheme="minorHAnsi"/>
          <w:b/>
          <w:bCs/>
          <w:u w:val="single"/>
        </w:rPr>
      </w:pPr>
    </w:p>
    <w:p w14:paraId="7186CD75" w14:textId="77777777" w:rsidR="00864B03" w:rsidRDefault="00864B03" w:rsidP="009F5B7A">
      <w:pPr>
        <w:jc w:val="both"/>
        <w:rPr>
          <w:rFonts w:ascii="Roboto Light" w:hAnsi="Roboto Light" w:cstheme="minorHAnsi"/>
          <w:b/>
          <w:bCs/>
          <w:u w:val="single"/>
        </w:rPr>
      </w:pPr>
    </w:p>
    <w:p w14:paraId="0733F6CB" w14:textId="77777777" w:rsidR="0095287B" w:rsidRDefault="0095287B" w:rsidP="009F5B7A">
      <w:pPr>
        <w:jc w:val="both"/>
        <w:rPr>
          <w:rFonts w:ascii="Roboto Light" w:hAnsi="Roboto Light" w:cstheme="minorHAnsi"/>
          <w:b/>
          <w:bCs/>
          <w:u w:val="single"/>
        </w:rPr>
      </w:pPr>
    </w:p>
    <w:p w14:paraId="1CE6F295" w14:textId="7F444F7D" w:rsidR="003F11C8" w:rsidRPr="00D46174" w:rsidRDefault="00185371" w:rsidP="009F5B7A">
      <w:pPr>
        <w:jc w:val="both"/>
        <w:rPr>
          <w:rFonts w:ascii="Roboto Light" w:hAnsi="Roboto Light" w:cstheme="minorHAnsi"/>
          <w:b/>
          <w:bCs/>
        </w:rPr>
      </w:pPr>
      <w:r w:rsidRPr="00D46174">
        <w:rPr>
          <w:noProof/>
          <w:lang w:eastAsia="en-GB"/>
        </w:rPr>
        <w:lastRenderedPageBreak/>
        <w:drawing>
          <wp:anchor distT="0" distB="0" distL="114300" distR="114300" simplePos="0" relativeHeight="251678720" behindDoc="0" locked="0" layoutInCell="1" allowOverlap="1" wp14:anchorId="38985703" wp14:editId="3D39D4E2">
            <wp:simplePos x="0" y="0"/>
            <wp:positionH relativeFrom="column">
              <wp:posOffset>-85725</wp:posOffset>
            </wp:positionH>
            <wp:positionV relativeFrom="paragraph">
              <wp:posOffset>574675</wp:posOffset>
            </wp:positionV>
            <wp:extent cx="6100445" cy="642937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6153" t="21363" r="25414" b="6629"/>
                    <a:stretch/>
                  </pic:blipFill>
                  <pic:spPr bwMode="auto">
                    <a:xfrm>
                      <a:off x="0" y="0"/>
                      <a:ext cx="6100445" cy="642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1C8" w:rsidRPr="00D46174">
        <w:rPr>
          <w:rFonts w:ascii="Roboto Light" w:hAnsi="Roboto Light" w:cstheme="minorHAnsi"/>
          <w:b/>
          <w:bCs/>
        </w:rPr>
        <w:t xml:space="preserve">Location Plan </w:t>
      </w:r>
    </w:p>
    <w:p w14:paraId="0DF7C27A" w14:textId="77777777" w:rsidR="003F11C8" w:rsidRDefault="003F11C8" w:rsidP="009F5B7A">
      <w:pPr>
        <w:jc w:val="both"/>
        <w:rPr>
          <w:rFonts w:ascii="Roboto Light" w:hAnsi="Roboto Light"/>
          <w:b/>
          <w:u w:val="single"/>
        </w:rPr>
      </w:pPr>
    </w:p>
    <w:p w14:paraId="74EC73EC" w14:textId="77777777" w:rsidR="003F11C8" w:rsidRDefault="003F11C8" w:rsidP="009F5B7A">
      <w:pPr>
        <w:jc w:val="both"/>
        <w:rPr>
          <w:rFonts w:ascii="Roboto Light" w:hAnsi="Roboto Light"/>
          <w:b/>
          <w:u w:val="single"/>
        </w:rPr>
      </w:pPr>
    </w:p>
    <w:p w14:paraId="2E280804" w14:textId="3293A1C2" w:rsidR="003F11C8" w:rsidRDefault="003F11C8" w:rsidP="009F5B7A">
      <w:pPr>
        <w:jc w:val="both"/>
        <w:rPr>
          <w:rFonts w:ascii="Roboto Light" w:hAnsi="Roboto Light"/>
          <w:b/>
          <w:u w:val="single"/>
        </w:rPr>
      </w:pPr>
    </w:p>
    <w:p w14:paraId="42F50D32" w14:textId="77777777" w:rsidR="0043078C" w:rsidRDefault="0043078C" w:rsidP="009F5B7A">
      <w:pPr>
        <w:jc w:val="both"/>
        <w:rPr>
          <w:rFonts w:ascii="Roboto Light" w:hAnsi="Roboto Light"/>
          <w:b/>
          <w:u w:val="single"/>
        </w:rPr>
      </w:pPr>
    </w:p>
    <w:p w14:paraId="6B200D14" w14:textId="77777777" w:rsidR="009F5B7A" w:rsidRDefault="009F5B7A" w:rsidP="009F5B7A">
      <w:pPr>
        <w:jc w:val="both"/>
        <w:rPr>
          <w:rFonts w:ascii="Roboto Light" w:hAnsi="Roboto Light"/>
          <w:b/>
          <w:u w:val="single"/>
        </w:rPr>
      </w:pPr>
    </w:p>
    <w:p w14:paraId="47A29FD1" w14:textId="77777777" w:rsidR="009F5B7A" w:rsidRDefault="009F5B7A" w:rsidP="009F5B7A">
      <w:pPr>
        <w:jc w:val="both"/>
        <w:rPr>
          <w:rFonts w:ascii="Roboto Light" w:hAnsi="Roboto Light"/>
          <w:b/>
          <w:u w:val="single"/>
        </w:rPr>
      </w:pPr>
    </w:p>
    <w:p w14:paraId="44D9EFF7" w14:textId="77777777" w:rsidR="009F5B7A" w:rsidRDefault="009F5B7A" w:rsidP="009F5B7A">
      <w:pPr>
        <w:jc w:val="both"/>
        <w:rPr>
          <w:rFonts w:ascii="Roboto Light" w:hAnsi="Roboto Light"/>
          <w:b/>
          <w:u w:val="single"/>
        </w:rPr>
      </w:pPr>
    </w:p>
    <w:p w14:paraId="77D7A4CD" w14:textId="77777777" w:rsidR="009F5B7A" w:rsidRDefault="009F5B7A" w:rsidP="009F5B7A">
      <w:pPr>
        <w:jc w:val="both"/>
        <w:rPr>
          <w:rFonts w:ascii="Roboto Light" w:hAnsi="Roboto Light"/>
          <w:b/>
          <w:u w:val="single"/>
        </w:rPr>
      </w:pPr>
    </w:p>
    <w:p w14:paraId="26DA5704" w14:textId="77777777" w:rsidR="009F5B7A" w:rsidRDefault="009F5B7A" w:rsidP="009F5B7A">
      <w:pPr>
        <w:jc w:val="both"/>
        <w:rPr>
          <w:rFonts w:ascii="Roboto Light" w:hAnsi="Roboto Light"/>
          <w:b/>
          <w:u w:val="single"/>
        </w:rPr>
      </w:pPr>
    </w:p>
    <w:p w14:paraId="214908C0" w14:textId="77777777" w:rsidR="009F5B7A" w:rsidRDefault="009F5B7A" w:rsidP="009F5B7A">
      <w:pPr>
        <w:jc w:val="both"/>
        <w:rPr>
          <w:rFonts w:ascii="Roboto Light" w:hAnsi="Roboto Light"/>
          <w:b/>
          <w:u w:val="single"/>
        </w:rPr>
      </w:pPr>
    </w:p>
    <w:p w14:paraId="09E16E7E" w14:textId="77777777" w:rsidR="009F5B7A" w:rsidRDefault="009F5B7A" w:rsidP="009F5B7A">
      <w:pPr>
        <w:jc w:val="both"/>
        <w:rPr>
          <w:rFonts w:ascii="Roboto Light" w:hAnsi="Roboto Light"/>
          <w:b/>
          <w:u w:val="single"/>
        </w:rPr>
      </w:pPr>
    </w:p>
    <w:p w14:paraId="3AE4B688" w14:textId="77777777" w:rsidR="00D46174" w:rsidRDefault="00D46174" w:rsidP="009F5B7A">
      <w:pPr>
        <w:jc w:val="both"/>
        <w:rPr>
          <w:rFonts w:ascii="Roboto Light" w:hAnsi="Roboto Light"/>
          <w:b/>
          <w:u w:val="single"/>
        </w:rPr>
      </w:pPr>
    </w:p>
    <w:p w14:paraId="733B3FEB" w14:textId="77777777" w:rsidR="00D46174" w:rsidRDefault="00D46174" w:rsidP="009F5B7A">
      <w:pPr>
        <w:jc w:val="both"/>
        <w:rPr>
          <w:rFonts w:ascii="Roboto Light" w:hAnsi="Roboto Light"/>
          <w:b/>
          <w:u w:val="single"/>
        </w:rPr>
      </w:pPr>
    </w:p>
    <w:p w14:paraId="73C061D1" w14:textId="3B356E6A" w:rsidR="00772554" w:rsidRPr="00D46174" w:rsidRDefault="001F046F" w:rsidP="009F5B7A">
      <w:pPr>
        <w:jc w:val="both"/>
        <w:rPr>
          <w:rFonts w:ascii="Roboto Light" w:hAnsi="Roboto Light"/>
          <w:b/>
        </w:rPr>
      </w:pPr>
      <w:r w:rsidRPr="00D46174">
        <w:rPr>
          <w:rFonts w:ascii="Roboto Light" w:hAnsi="Roboto Light"/>
          <w:b/>
        </w:rPr>
        <w:lastRenderedPageBreak/>
        <w:t>Planning Drawings</w:t>
      </w:r>
    </w:p>
    <w:p w14:paraId="285888DA" w14:textId="77777777" w:rsidR="009F5B7A" w:rsidRPr="00D31BF3" w:rsidRDefault="009F5B7A" w:rsidP="009F5B7A">
      <w:pPr>
        <w:jc w:val="both"/>
        <w:rPr>
          <w:rFonts w:ascii="Roboto Light" w:hAnsi="Roboto Light"/>
          <w:b/>
          <w:u w:val="single"/>
        </w:rPr>
      </w:pPr>
    </w:p>
    <w:p w14:paraId="2897BA6F" w14:textId="3CB536DC" w:rsidR="003E54EF" w:rsidRDefault="003E54EF" w:rsidP="009F5B7A">
      <w:pPr>
        <w:jc w:val="both"/>
        <w:rPr>
          <w:rFonts w:ascii="Roboto Light" w:hAnsi="Roboto Light"/>
        </w:rPr>
      </w:pPr>
      <w:r>
        <w:rPr>
          <w:noProof/>
          <w:lang w:eastAsia="en-GB"/>
        </w:rPr>
        <w:drawing>
          <wp:anchor distT="0" distB="0" distL="114300" distR="114300" simplePos="0" relativeHeight="251685888" behindDoc="0" locked="0" layoutInCell="1" allowOverlap="1" wp14:anchorId="6FB64985" wp14:editId="799D38F3">
            <wp:simplePos x="0" y="0"/>
            <wp:positionH relativeFrom="column">
              <wp:posOffset>76200</wp:posOffset>
            </wp:positionH>
            <wp:positionV relativeFrom="paragraph">
              <wp:posOffset>785495</wp:posOffset>
            </wp:positionV>
            <wp:extent cx="5676900" cy="4049395"/>
            <wp:effectExtent l="0" t="0" r="0"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3346" t="24267" r="19399" b="16583"/>
                    <a:stretch/>
                  </pic:blipFill>
                  <pic:spPr bwMode="auto">
                    <a:xfrm>
                      <a:off x="0" y="0"/>
                      <a:ext cx="5676900" cy="404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46F">
        <w:rPr>
          <w:rFonts w:ascii="Roboto Light" w:hAnsi="Roboto Light"/>
        </w:rPr>
        <w:t>The plans below are the plans submitted as part of the Class Q Planning Application. This first plan does not indicate the area of land offered for sale. The sale plan can be found later in these partic</w:t>
      </w:r>
      <w:r>
        <w:rPr>
          <w:rFonts w:ascii="Roboto Light" w:hAnsi="Roboto Light"/>
        </w:rPr>
        <w:t>ulars.</w:t>
      </w:r>
    </w:p>
    <w:p w14:paraId="79DE89E4" w14:textId="77777777" w:rsidR="003E54EF" w:rsidRDefault="003E54EF">
      <w:pPr>
        <w:rPr>
          <w:rFonts w:ascii="Roboto Light" w:hAnsi="Roboto Light"/>
        </w:rPr>
      </w:pPr>
      <w:r>
        <w:rPr>
          <w:rFonts w:ascii="Roboto Light" w:hAnsi="Roboto Light"/>
        </w:rPr>
        <w:br w:type="page"/>
      </w:r>
    </w:p>
    <w:p w14:paraId="2B632C3F" w14:textId="7E197C1E" w:rsidR="003E54EF" w:rsidRDefault="003E54EF" w:rsidP="000921F8">
      <w:pPr>
        <w:spacing w:after="200" w:line="276" w:lineRule="auto"/>
        <w:jc w:val="both"/>
        <w:rPr>
          <w:rFonts w:ascii="Roboto Light" w:hAnsi="Roboto Light"/>
        </w:rPr>
      </w:pPr>
    </w:p>
    <w:p w14:paraId="5B8ED6A6" w14:textId="32BB82EF" w:rsidR="003E54EF" w:rsidRDefault="003E54EF">
      <w:pPr>
        <w:rPr>
          <w:rFonts w:ascii="Roboto Light" w:hAnsi="Roboto Light"/>
        </w:rPr>
      </w:pPr>
      <w:r>
        <w:rPr>
          <w:noProof/>
          <w:lang w:eastAsia="en-GB"/>
        </w:rPr>
        <w:drawing>
          <wp:anchor distT="0" distB="0" distL="114300" distR="114300" simplePos="0" relativeHeight="251686912" behindDoc="0" locked="0" layoutInCell="1" allowOverlap="1" wp14:anchorId="663B06C3" wp14:editId="5E9AE45D">
            <wp:simplePos x="0" y="0"/>
            <wp:positionH relativeFrom="column">
              <wp:posOffset>255905</wp:posOffset>
            </wp:positionH>
            <wp:positionV relativeFrom="paragraph">
              <wp:posOffset>285750</wp:posOffset>
            </wp:positionV>
            <wp:extent cx="5074920" cy="7237730"/>
            <wp:effectExtent l="0" t="0" r="0" b="127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8761" t="9458" r="38071" b="6456"/>
                    <a:stretch/>
                  </pic:blipFill>
                  <pic:spPr bwMode="auto">
                    <a:xfrm>
                      <a:off x="0" y="0"/>
                      <a:ext cx="5074920" cy="7237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boto Light" w:hAnsi="Roboto Light"/>
        </w:rPr>
        <w:br w:type="page"/>
      </w:r>
    </w:p>
    <w:p w14:paraId="08C765A3" w14:textId="7E74B300" w:rsidR="00DF03F9" w:rsidRPr="00D46174" w:rsidRDefault="00283F2E" w:rsidP="00DF03F9">
      <w:pPr>
        <w:jc w:val="both"/>
        <w:rPr>
          <w:rFonts w:ascii="Roboto Light" w:hAnsi="Roboto Light" w:cstheme="minorHAnsi"/>
          <w:b/>
          <w:bCs/>
          <w:color w:val="000000" w:themeColor="text1"/>
        </w:rPr>
      </w:pPr>
      <w:r w:rsidRPr="00D46174">
        <w:rPr>
          <w:noProof/>
          <w:lang w:eastAsia="en-GB"/>
        </w:rPr>
        <w:lastRenderedPageBreak/>
        <w:drawing>
          <wp:anchor distT="0" distB="0" distL="114300" distR="114300" simplePos="0" relativeHeight="251670528" behindDoc="0" locked="0" layoutInCell="1" allowOverlap="1" wp14:anchorId="520E5C3A" wp14:editId="39277C9F">
            <wp:simplePos x="0" y="0"/>
            <wp:positionH relativeFrom="column">
              <wp:posOffset>-174625</wp:posOffset>
            </wp:positionH>
            <wp:positionV relativeFrom="paragraph">
              <wp:posOffset>454660</wp:posOffset>
            </wp:positionV>
            <wp:extent cx="5875020" cy="8380730"/>
            <wp:effectExtent l="0" t="0" r="0"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32784" t="8580" r="34432" b="8284"/>
                    <a:stretch/>
                  </pic:blipFill>
                  <pic:spPr bwMode="auto">
                    <a:xfrm>
                      <a:off x="0" y="0"/>
                      <a:ext cx="5875020" cy="838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5DCA" w:rsidRPr="00D46174">
        <w:rPr>
          <w:rFonts w:ascii="Roboto Light" w:hAnsi="Roboto Light" w:cstheme="minorHAnsi"/>
          <w:b/>
          <w:bCs/>
          <w:color w:val="000000" w:themeColor="text1"/>
        </w:rPr>
        <w:t xml:space="preserve">Planning Decision </w:t>
      </w:r>
    </w:p>
    <w:p w14:paraId="2C48E159" w14:textId="06BA09EF" w:rsidR="009A3EC6" w:rsidRPr="00445DCA" w:rsidRDefault="00283F2E" w:rsidP="00445DCA">
      <w:pPr>
        <w:rPr>
          <w:rFonts w:ascii="Roboto Light" w:hAnsi="Roboto Light"/>
        </w:rPr>
      </w:pPr>
      <w:r>
        <w:rPr>
          <w:noProof/>
          <w:lang w:eastAsia="en-GB"/>
        </w:rPr>
        <w:lastRenderedPageBreak/>
        <w:drawing>
          <wp:anchor distT="0" distB="0" distL="114300" distR="114300" simplePos="0" relativeHeight="251671552" behindDoc="0" locked="0" layoutInCell="1" allowOverlap="1" wp14:anchorId="1898BD1A" wp14:editId="03A41FCA">
            <wp:simplePos x="0" y="0"/>
            <wp:positionH relativeFrom="column">
              <wp:posOffset>-571500</wp:posOffset>
            </wp:positionH>
            <wp:positionV relativeFrom="paragraph">
              <wp:posOffset>-447675</wp:posOffset>
            </wp:positionV>
            <wp:extent cx="6315710" cy="3076575"/>
            <wp:effectExtent l="0" t="0" r="889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1757" t="43542" r="33372" b="26259"/>
                    <a:stretch/>
                  </pic:blipFill>
                  <pic:spPr bwMode="auto">
                    <a:xfrm>
                      <a:off x="0" y="0"/>
                      <a:ext cx="6315710" cy="307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278997" w14:textId="77777777" w:rsidR="001F046F" w:rsidRDefault="001F046F" w:rsidP="00772554">
      <w:pPr>
        <w:jc w:val="both"/>
        <w:rPr>
          <w:rFonts w:ascii="Roboto Light" w:hAnsi="Roboto Light"/>
          <w:b/>
          <w:u w:val="single"/>
        </w:rPr>
      </w:pPr>
    </w:p>
    <w:p w14:paraId="7C54BD23" w14:textId="77777777" w:rsidR="00772554" w:rsidRPr="00D31BF3" w:rsidRDefault="00772554" w:rsidP="00691E7C">
      <w:pPr>
        <w:jc w:val="both"/>
        <w:rPr>
          <w:rFonts w:ascii="Roboto Light" w:hAnsi="Roboto Light"/>
          <w:b/>
        </w:rPr>
      </w:pPr>
      <w:r w:rsidRPr="00D31BF3">
        <w:rPr>
          <w:rFonts w:ascii="Roboto Light" w:hAnsi="Roboto Light"/>
          <w:b/>
        </w:rPr>
        <w:t xml:space="preserve">Wayleaves, Easements and Rights of Way </w:t>
      </w:r>
    </w:p>
    <w:p w14:paraId="59E8EC1D" w14:textId="77777777" w:rsidR="00772554" w:rsidRPr="00185371" w:rsidRDefault="00772554" w:rsidP="00691E7C">
      <w:pPr>
        <w:jc w:val="both"/>
        <w:rPr>
          <w:rFonts w:ascii="Roboto Light" w:hAnsi="Roboto Light"/>
        </w:rPr>
      </w:pPr>
      <w:r w:rsidRPr="00185371">
        <w:rPr>
          <w:rFonts w:ascii="Roboto Light" w:hAnsi="Roboto Light"/>
        </w:rPr>
        <w:t>The property is sold subject to any Rights of Way, Wayleaves, Rights or Easements which exist at the time of sale whether they are mentioned in these particulars or not.</w:t>
      </w:r>
    </w:p>
    <w:p w14:paraId="76F9597B" w14:textId="77777777" w:rsidR="00FB0743" w:rsidRPr="00283F2E" w:rsidRDefault="00FB0743" w:rsidP="00691E7C">
      <w:pPr>
        <w:jc w:val="both"/>
        <w:rPr>
          <w:rFonts w:ascii="Roboto Light" w:hAnsi="Roboto Light"/>
          <w:color w:val="FF0000"/>
        </w:rPr>
      </w:pPr>
    </w:p>
    <w:p w14:paraId="0776AC0F" w14:textId="77777777" w:rsidR="00FB0743" w:rsidRPr="00D31BF3" w:rsidRDefault="00772554" w:rsidP="00691E7C">
      <w:pPr>
        <w:jc w:val="both"/>
        <w:rPr>
          <w:rFonts w:ascii="Roboto Light" w:hAnsi="Roboto Light"/>
          <w:b/>
        </w:rPr>
      </w:pPr>
      <w:r w:rsidRPr="00D31BF3">
        <w:rPr>
          <w:rFonts w:ascii="Roboto Light" w:hAnsi="Roboto Light"/>
          <w:b/>
        </w:rPr>
        <w:t>Local Authority</w:t>
      </w:r>
    </w:p>
    <w:p w14:paraId="275A0BA5" w14:textId="4FB7D7EA" w:rsidR="00FB0743" w:rsidRPr="006C0AED" w:rsidRDefault="006C0AED" w:rsidP="00691E7C">
      <w:pPr>
        <w:jc w:val="both"/>
        <w:rPr>
          <w:rFonts w:ascii="Roboto Light" w:hAnsi="Roboto Light"/>
        </w:rPr>
      </w:pPr>
      <w:r w:rsidRPr="006C0AED">
        <w:rPr>
          <w:rFonts w:ascii="Roboto Light" w:hAnsi="Roboto Light"/>
        </w:rPr>
        <w:t xml:space="preserve">Sedgemoor District Council </w:t>
      </w:r>
    </w:p>
    <w:p w14:paraId="447D813F" w14:textId="0155B0FC" w:rsidR="00FB0743" w:rsidRPr="006C0AED" w:rsidRDefault="006C0AED" w:rsidP="00691E7C">
      <w:pPr>
        <w:jc w:val="both"/>
        <w:rPr>
          <w:rFonts w:ascii="Roboto Light" w:hAnsi="Roboto Light"/>
        </w:rPr>
      </w:pPr>
      <w:r w:rsidRPr="006C0AED">
        <w:rPr>
          <w:rFonts w:ascii="Roboto Light" w:hAnsi="Roboto Light"/>
        </w:rPr>
        <w:t xml:space="preserve">Bridgwater House, King Square, Bridgwater, TA6 3AR </w:t>
      </w:r>
    </w:p>
    <w:p w14:paraId="2C0A2D6B" w14:textId="75278C18" w:rsidR="00772554" w:rsidRPr="006C0AED" w:rsidRDefault="00772554" w:rsidP="00691E7C">
      <w:pPr>
        <w:jc w:val="both"/>
        <w:rPr>
          <w:rFonts w:ascii="Roboto Light" w:hAnsi="Roboto Light"/>
        </w:rPr>
      </w:pPr>
      <w:r w:rsidRPr="006C0AED">
        <w:rPr>
          <w:rFonts w:ascii="Roboto Light" w:hAnsi="Roboto Light"/>
        </w:rPr>
        <w:t xml:space="preserve">Telephone: </w:t>
      </w:r>
      <w:hyperlink r:id="rId18" w:tooltip="General enquiries phone number" w:history="1">
        <w:r w:rsidR="00FB0743" w:rsidRPr="006C0AED">
          <w:rPr>
            <w:rStyle w:val="Hyperlink"/>
            <w:rFonts w:ascii="Arial" w:hAnsi="Arial" w:cs="Arial"/>
            <w:color w:val="auto"/>
            <w:u w:val="none"/>
            <w:shd w:val="clear" w:color="auto" w:fill="FFFFFF"/>
          </w:rPr>
          <w:t>0300 30</w:t>
        </w:r>
        <w:r w:rsidR="006C0AED" w:rsidRPr="006C0AED">
          <w:rPr>
            <w:rStyle w:val="Hyperlink"/>
            <w:rFonts w:ascii="Arial" w:hAnsi="Arial" w:cs="Arial"/>
            <w:color w:val="auto"/>
            <w:u w:val="none"/>
            <w:shd w:val="clear" w:color="auto" w:fill="FFFFFF"/>
          </w:rPr>
          <w:t>3</w:t>
        </w:r>
        <w:r w:rsidR="00FB0743" w:rsidRPr="006C0AED">
          <w:rPr>
            <w:rStyle w:val="Hyperlink"/>
            <w:rFonts w:ascii="Arial" w:hAnsi="Arial" w:cs="Arial"/>
            <w:color w:val="auto"/>
            <w:u w:val="none"/>
            <w:shd w:val="clear" w:color="auto" w:fill="FFFFFF"/>
          </w:rPr>
          <w:t xml:space="preserve"> </w:t>
        </w:r>
        <w:r w:rsidR="006C0AED" w:rsidRPr="006C0AED">
          <w:rPr>
            <w:rStyle w:val="Hyperlink"/>
            <w:rFonts w:ascii="Arial" w:hAnsi="Arial" w:cs="Arial"/>
            <w:color w:val="auto"/>
            <w:u w:val="none"/>
            <w:shd w:val="clear" w:color="auto" w:fill="FFFFFF"/>
          </w:rPr>
          <w:t>78</w:t>
        </w:r>
        <w:r w:rsidR="00FB0743" w:rsidRPr="006C0AED">
          <w:rPr>
            <w:rStyle w:val="Hyperlink"/>
            <w:rFonts w:ascii="Arial" w:hAnsi="Arial" w:cs="Arial"/>
            <w:color w:val="auto"/>
            <w:u w:val="none"/>
            <w:shd w:val="clear" w:color="auto" w:fill="FFFFFF"/>
          </w:rPr>
          <w:t>00</w:t>
        </w:r>
      </w:hyperlink>
    </w:p>
    <w:p w14:paraId="66ED17DC" w14:textId="77777777" w:rsidR="00772554" w:rsidRPr="00283F2E" w:rsidRDefault="00772554" w:rsidP="00691E7C">
      <w:pPr>
        <w:shd w:val="clear" w:color="auto" w:fill="FFFFFF"/>
        <w:jc w:val="both"/>
        <w:rPr>
          <w:rFonts w:ascii="Roboto Light" w:hAnsi="Roboto Light" w:cs="Tahoma"/>
          <w:color w:val="FF0000"/>
        </w:rPr>
      </w:pPr>
    </w:p>
    <w:p w14:paraId="5ABB6CF8" w14:textId="77777777" w:rsidR="00691E7C" w:rsidRDefault="00691E7C" w:rsidP="00691E7C">
      <w:pPr>
        <w:jc w:val="both"/>
        <w:rPr>
          <w:rFonts w:ascii="Roboto Light" w:hAnsi="Roboto Light"/>
          <w:b/>
        </w:rPr>
      </w:pPr>
      <w:r>
        <w:rPr>
          <w:rFonts w:ascii="Roboto Light" w:hAnsi="Roboto Light"/>
          <w:b/>
        </w:rPr>
        <w:t>T</w:t>
      </w:r>
      <w:r w:rsidR="00772554" w:rsidRPr="00D31BF3">
        <w:rPr>
          <w:rFonts w:ascii="Roboto Light" w:hAnsi="Roboto Light"/>
          <w:b/>
        </w:rPr>
        <w:t xml:space="preserve">enure </w:t>
      </w:r>
    </w:p>
    <w:p w14:paraId="4BEE3B64" w14:textId="63505237" w:rsidR="00772554" w:rsidRDefault="00807167" w:rsidP="00691E7C">
      <w:pPr>
        <w:jc w:val="both"/>
        <w:rPr>
          <w:rFonts w:ascii="Roboto Light" w:hAnsi="Roboto Light"/>
        </w:rPr>
      </w:pPr>
      <w:r w:rsidRPr="00807167">
        <w:rPr>
          <w:rFonts w:ascii="Roboto Light" w:hAnsi="Roboto Light"/>
        </w:rPr>
        <w:t xml:space="preserve">Unless stated otherwise, the tenure is freehold and vacant possession will be given upon completion. </w:t>
      </w:r>
    </w:p>
    <w:p w14:paraId="6947585F" w14:textId="77777777" w:rsidR="00691E7C" w:rsidRPr="00691E7C" w:rsidRDefault="00691E7C" w:rsidP="00691E7C">
      <w:pPr>
        <w:jc w:val="both"/>
        <w:rPr>
          <w:rFonts w:ascii="Roboto Light" w:hAnsi="Roboto Light"/>
          <w:b/>
        </w:rPr>
      </w:pPr>
    </w:p>
    <w:p w14:paraId="191F64D9" w14:textId="77777777" w:rsidR="00772554" w:rsidRPr="00D31BF3" w:rsidRDefault="00772554" w:rsidP="00691E7C">
      <w:pPr>
        <w:jc w:val="both"/>
        <w:rPr>
          <w:rFonts w:ascii="Roboto Light" w:hAnsi="Roboto Light"/>
          <w:b/>
        </w:rPr>
      </w:pPr>
      <w:r w:rsidRPr="00D31BF3">
        <w:rPr>
          <w:rFonts w:ascii="Roboto Light" w:hAnsi="Roboto Light"/>
          <w:b/>
        </w:rPr>
        <w:t xml:space="preserve">Method of Sale </w:t>
      </w:r>
    </w:p>
    <w:p w14:paraId="646CA8A1" w14:textId="707E89C8" w:rsidR="00772554" w:rsidRPr="00807167" w:rsidRDefault="00772554" w:rsidP="00691E7C">
      <w:pPr>
        <w:jc w:val="both"/>
        <w:rPr>
          <w:rFonts w:ascii="Roboto Light" w:hAnsi="Roboto Light"/>
        </w:rPr>
      </w:pPr>
      <w:r w:rsidRPr="00807167">
        <w:rPr>
          <w:rFonts w:ascii="Roboto Light" w:hAnsi="Roboto Light"/>
        </w:rPr>
        <w:t xml:space="preserve">The property is being offered for sale by </w:t>
      </w:r>
      <w:r w:rsidR="00807167" w:rsidRPr="00807167">
        <w:rPr>
          <w:rFonts w:ascii="Roboto Light" w:hAnsi="Roboto Light"/>
        </w:rPr>
        <w:t xml:space="preserve">Public </w:t>
      </w:r>
      <w:r w:rsidR="00586821" w:rsidRPr="00807167">
        <w:rPr>
          <w:rFonts w:ascii="Roboto Light" w:hAnsi="Roboto Light"/>
        </w:rPr>
        <w:t>Auction</w:t>
      </w:r>
      <w:r w:rsidR="00807167" w:rsidRPr="00807167">
        <w:rPr>
          <w:rFonts w:ascii="Roboto Light" w:hAnsi="Roboto Light"/>
        </w:rPr>
        <w:t xml:space="preserve"> on 26</w:t>
      </w:r>
      <w:r w:rsidR="00807167" w:rsidRPr="00807167">
        <w:rPr>
          <w:rFonts w:ascii="Roboto Light" w:hAnsi="Roboto Light"/>
          <w:vertAlign w:val="superscript"/>
        </w:rPr>
        <w:t>th</w:t>
      </w:r>
      <w:r w:rsidR="00807167" w:rsidRPr="00807167">
        <w:rPr>
          <w:rFonts w:ascii="Roboto Light" w:hAnsi="Roboto Light"/>
        </w:rPr>
        <w:t xml:space="preserve"> March 2020 7pm at Oak Tree Arena, Bristol Road, Edithmead, Highbridge, Somerset, TA9 4HA.</w:t>
      </w:r>
      <w:r w:rsidR="00BB6A81">
        <w:rPr>
          <w:rFonts w:ascii="Roboto Light" w:hAnsi="Roboto Light"/>
        </w:rPr>
        <w:t xml:space="preserve"> Unless sold prior. </w:t>
      </w:r>
    </w:p>
    <w:p w14:paraId="378E137D" w14:textId="77777777" w:rsidR="00772554" w:rsidRPr="00D31BF3" w:rsidRDefault="00772554" w:rsidP="00691E7C">
      <w:pPr>
        <w:jc w:val="both"/>
        <w:rPr>
          <w:rFonts w:ascii="Roboto Light" w:hAnsi="Roboto Light"/>
          <w:color w:val="FF0000"/>
        </w:rPr>
      </w:pPr>
    </w:p>
    <w:p w14:paraId="608E6492" w14:textId="77777777" w:rsidR="00772554" w:rsidRPr="00D31BF3" w:rsidRDefault="00772554" w:rsidP="00691E7C">
      <w:pPr>
        <w:jc w:val="both"/>
        <w:rPr>
          <w:rFonts w:ascii="Roboto Light" w:hAnsi="Roboto Light"/>
          <w:b/>
        </w:rPr>
      </w:pPr>
      <w:r w:rsidRPr="00D31BF3">
        <w:rPr>
          <w:rFonts w:ascii="Roboto Light" w:hAnsi="Roboto Light"/>
          <w:b/>
        </w:rPr>
        <w:t xml:space="preserve">Money Laundering Regulations </w:t>
      </w:r>
    </w:p>
    <w:p w14:paraId="51B51DCA" w14:textId="6D04AB32" w:rsidR="00772554" w:rsidRPr="00807167" w:rsidRDefault="00772554" w:rsidP="00691E7C">
      <w:pPr>
        <w:jc w:val="both"/>
        <w:rPr>
          <w:rFonts w:ascii="Roboto Light" w:hAnsi="Roboto Light"/>
        </w:rPr>
      </w:pPr>
      <w:r w:rsidRPr="00807167">
        <w:rPr>
          <w:rFonts w:ascii="Roboto Light" w:hAnsi="Roboto Light"/>
        </w:rPr>
        <w:t xml:space="preserve">In order to fulfil responsibilities under the Money Laundering Regulations all prospective bidders/purchasers will be asked to provide proof of identity. Acceptable documents include: Passport, full driving licence or birth certificate (at least one photo ID) as well as council tax, utility bills. For further guidance and acceptable combinations of documents </w:t>
      </w:r>
      <w:r w:rsidR="0094638D" w:rsidRPr="00807167">
        <w:rPr>
          <w:rFonts w:ascii="Roboto Light" w:hAnsi="Roboto Light"/>
        </w:rPr>
        <w:t xml:space="preserve">please </w:t>
      </w:r>
      <w:r w:rsidRPr="00807167">
        <w:rPr>
          <w:rFonts w:ascii="Roboto Light" w:hAnsi="Roboto Light"/>
        </w:rPr>
        <w:t xml:space="preserve">contact the </w:t>
      </w:r>
      <w:r w:rsidR="0094638D" w:rsidRPr="00807167">
        <w:rPr>
          <w:rFonts w:ascii="Roboto Light" w:hAnsi="Roboto Light"/>
        </w:rPr>
        <w:t>office.</w:t>
      </w:r>
    </w:p>
    <w:p w14:paraId="2BB3E4F1" w14:textId="77777777" w:rsidR="00691E7C" w:rsidRPr="00283F2E" w:rsidRDefault="00691E7C" w:rsidP="00691E7C">
      <w:pPr>
        <w:jc w:val="both"/>
        <w:rPr>
          <w:rFonts w:ascii="Roboto Light" w:hAnsi="Roboto Light"/>
          <w:color w:val="FF0000"/>
        </w:rPr>
      </w:pPr>
    </w:p>
    <w:p w14:paraId="7E1E1131" w14:textId="773DDD72" w:rsidR="002E7E7B" w:rsidRPr="00807167" w:rsidRDefault="002E7E7B" w:rsidP="00691E7C">
      <w:pPr>
        <w:jc w:val="both"/>
        <w:rPr>
          <w:rFonts w:ascii="Roboto Light" w:hAnsi="Roboto Light"/>
          <w:b/>
          <w:u w:val="single"/>
        </w:rPr>
      </w:pPr>
      <w:r w:rsidRPr="00807167">
        <w:rPr>
          <w:rFonts w:ascii="Roboto Light" w:hAnsi="Roboto Light"/>
          <w:b/>
          <w:u w:val="single"/>
        </w:rPr>
        <w:t>General Remarks</w:t>
      </w:r>
    </w:p>
    <w:p w14:paraId="6F3F4A55" w14:textId="77777777" w:rsidR="00772554" w:rsidRPr="00D31BF3" w:rsidRDefault="00772554" w:rsidP="00691E7C">
      <w:pPr>
        <w:jc w:val="both"/>
        <w:rPr>
          <w:rFonts w:ascii="Roboto Light" w:hAnsi="Roboto Light"/>
          <w:b/>
        </w:rPr>
      </w:pPr>
      <w:r w:rsidRPr="00D31BF3">
        <w:rPr>
          <w:rFonts w:ascii="Roboto Light" w:hAnsi="Roboto Light"/>
          <w:b/>
        </w:rPr>
        <w:t>Viewing</w:t>
      </w:r>
    </w:p>
    <w:p w14:paraId="2639D9FE" w14:textId="6AC0B649" w:rsidR="00036015" w:rsidRPr="00807167" w:rsidRDefault="002E7E7B" w:rsidP="00691E7C">
      <w:pPr>
        <w:jc w:val="both"/>
        <w:rPr>
          <w:rFonts w:ascii="Roboto Light" w:hAnsi="Roboto Light"/>
        </w:rPr>
      </w:pPr>
      <w:r w:rsidRPr="00807167">
        <w:rPr>
          <w:rFonts w:ascii="Roboto Light" w:hAnsi="Roboto Light"/>
        </w:rPr>
        <w:t xml:space="preserve">The property may be viewed at any reasonable time. The selling agents will be pleased to meet any interested party on site by prior arranged appointment on 01278 458241 (option 1) or email us on agricultural@tamlyns.co.uk. </w:t>
      </w:r>
    </w:p>
    <w:p w14:paraId="78AEDD9B" w14:textId="77777777" w:rsidR="00691E7C" w:rsidRDefault="00691E7C" w:rsidP="00691E7C">
      <w:pPr>
        <w:jc w:val="both"/>
        <w:rPr>
          <w:rFonts w:ascii="Roboto Light" w:hAnsi="Roboto Light"/>
          <w:b/>
        </w:rPr>
      </w:pPr>
    </w:p>
    <w:p w14:paraId="04630598" w14:textId="043D4A54" w:rsidR="002E7E7B" w:rsidRPr="00D31BF3" w:rsidRDefault="002E7E7B" w:rsidP="00691E7C">
      <w:pPr>
        <w:jc w:val="both"/>
        <w:rPr>
          <w:rFonts w:ascii="Roboto Light" w:hAnsi="Roboto Light"/>
          <w:b/>
        </w:rPr>
      </w:pPr>
      <w:r w:rsidRPr="00D31BF3">
        <w:rPr>
          <w:rFonts w:ascii="Roboto Light" w:hAnsi="Roboto Light"/>
          <w:b/>
        </w:rPr>
        <w:t xml:space="preserve">Services </w:t>
      </w:r>
    </w:p>
    <w:p w14:paraId="10ED8DBB" w14:textId="1B654D89" w:rsidR="002E7E7B" w:rsidRPr="00807167" w:rsidRDefault="002E7E7B" w:rsidP="00691E7C">
      <w:pPr>
        <w:jc w:val="both"/>
        <w:rPr>
          <w:rFonts w:ascii="Roboto Light" w:hAnsi="Roboto Light"/>
        </w:rPr>
      </w:pPr>
      <w:r w:rsidRPr="00807167">
        <w:rPr>
          <w:rFonts w:ascii="Roboto Light" w:hAnsi="Roboto Light"/>
        </w:rPr>
        <w:t xml:space="preserve">Potential purchasers are advised to make their own enquires as to the availability of services. </w:t>
      </w:r>
    </w:p>
    <w:p w14:paraId="127B4FA6" w14:textId="77777777" w:rsidR="00691E7C" w:rsidRDefault="00691E7C" w:rsidP="00691E7C">
      <w:pPr>
        <w:jc w:val="both"/>
        <w:rPr>
          <w:rFonts w:ascii="Roboto Light" w:hAnsi="Roboto Light"/>
          <w:b/>
        </w:rPr>
      </w:pPr>
    </w:p>
    <w:p w14:paraId="1FAB46EF" w14:textId="77777777" w:rsidR="00691E7C" w:rsidRDefault="00691E7C" w:rsidP="00691E7C">
      <w:pPr>
        <w:jc w:val="both"/>
        <w:rPr>
          <w:rFonts w:ascii="Roboto Light" w:hAnsi="Roboto Light"/>
          <w:b/>
        </w:rPr>
      </w:pPr>
    </w:p>
    <w:p w14:paraId="08CCF813" w14:textId="77777777" w:rsidR="00691E7C" w:rsidRDefault="00691E7C" w:rsidP="00691E7C">
      <w:pPr>
        <w:jc w:val="both"/>
        <w:rPr>
          <w:rFonts w:ascii="Roboto Light" w:hAnsi="Roboto Light"/>
          <w:b/>
        </w:rPr>
      </w:pPr>
    </w:p>
    <w:p w14:paraId="6DA650FD" w14:textId="207DE5A9" w:rsidR="0060228D" w:rsidRPr="00D31BF3" w:rsidRDefault="0060228D" w:rsidP="00691E7C">
      <w:pPr>
        <w:jc w:val="both"/>
        <w:rPr>
          <w:rFonts w:ascii="Roboto Light" w:hAnsi="Roboto Light"/>
          <w:b/>
        </w:rPr>
      </w:pPr>
      <w:r w:rsidRPr="00D31BF3">
        <w:rPr>
          <w:rFonts w:ascii="Roboto Light" w:hAnsi="Roboto Light"/>
          <w:b/>
        </w:rPr>
        <w:lastRenderedPageBreak/>
        <w:t>Planning</w:t>
      </w:r>
    </w:p>
    <w:p w14:paraId="6A138A66" w14:textId="3D48569B" w:rsidR="00772554" w:rsidRPr="00807167" w:rsidRDefault="0060228D" w:rsidP="00691E7C">
      <w:pPr>
        <w:jc w:val="both"/>
        <w:rPr>
          <w:rFonts w:ascii="Roboto Light" w:hAnsi="Roboto Light"/>
        </w:rPr>
      </w:pPr>
      <w:r w:rsidRPr="00807167">
        <w:rPr>
          <w:rFonts w:ascii="Roboto Light" w:hAnsi="Roboto Light"/>
        </w:rPr>
        <w:t>Potential purchasers are advised to make their own enquires with t</w:t>
      </w:r>
      <w:r w:rsidR="00807167">
        <w:rPr>
          <w:rFonts w:ascii="Roboto Light" w:hAnsi="Roboto Light"/>
        </w:rPr>
        <w:t>he local district council on pla</w:t>
      </w:r>
      <w:r w:rsidRPr="00807167">
        <w:rPr>
          <w:rFonts w:ascii="Roboto Light" w:hAnsi="Roboto Light"/>
        </w:rPr>
        <w:t>nning matt</w:t>
      </w:r>
      <w:r w:rsidR="00C60399">
        <w:rPr>
          <w:rFonts w:ascii="Roboto Light" w:hAnsi="Roboto Light"/>
        </w:rPr>
        <w:t xml:space="preserve">ers. Sedgemoor District Council, King Square Bridgwater, Somerset, TA6 3AR. </w:t>
      </w:r>
      <w:r w:rsidR="00772554" w:rsidRPr="00807167">
        <w:rPr>
          <w:rFonts w:ascii="Roboto Light" w:hAnsi="Roboto Light"/>
        </w:rPr>
        <w:t xml:space="preserve"> </w:t>
      </w:r>
    </w:p>
    <w:p w14:paraId="3A559BB0" w14:textId="77777777" w:rsidR="00691E7C" w:rsidRDefault="00691E7C" w:rsidP="00691E7C">
      <w:pPr>
        <w:jc w:val="both"/>
        <w:rPr>
          <w:rFonts w:ascii="Roboto Light" w:hAnsi="Roboto Light"/>
          <w:b/>
        </w:rPr>
      </w:pPr>
    </w:p>
    <w:p w14:paraId="6BA3E1F9" w14:textId="77777777" w:rsidR="00691E7C" w:rsidRDefault="00691E7C" w:rsidP="00691E7C">
      <w:pPr>
        <w:jc w:val="both"/>
        <w:rPr>
          <w:rFonts w:ascii="Roboto Light" w:hAnsi="Roboto Light"/>
          <w:b/>
          <w:u w:val="single"/>
        </w:rPr>
      </w:pPr>
    </w:p>
    <w:p w14:paraId="247F9114" w14:textId="77777777" w:rsidR="009F5B7A" w:rsidRDefault="009F5B7A" w:rsidP="000162B9">
      <w:pPr>
        <w:rPr>
          <w:rFonts w:ascii="Roboto Light" w:hAnsi="Roboto Light" w:cstheme="minorHAnsi"/>
          <w:b/>
          <w:bCs/>
          <w:color w:val="FF0000"/>
          <w:sz w:val="20"/>
          <w:szCs w:val="20"/>
          <w:u w:val="single"/>
        </w:rPr>
      </w:pPr>
    </w:p>
    <w:p w14:paraId="59FD61EA" w14:textId="3807FD55" w:rsidR="000D7CF6" w:rsidRPr="00C60399" w:rsidRDefault="000D7CF6" w:rsidP="000162B9">
      <w:pPr>
        <w:rPr>
          <w:rFonts w:ascii="Roboto Light" w:hAnsi="Roboto Light" w:cstheme="minorHAnsi"/>
          <w:b/>
          <w:bCs/>
        </w:rPr>
      </w:pPr>
      <w:r w:rsidRPr="00C60399">
        <w:rPr>
          <w:rFonts w:ascii="Roboto Light" w:hAnsi="Roboto Light" w:cstheme="minorHAnsi"/>
          <w:b/>
          <w:bCs/>
        </w:rPr>
        <w:t>Sale Plan</w:t>
      </w:r>
    </w:p>
    <w:p w14:paraId="70BED879" w14:textId="1B2F3D8B" w:rsidR="000D7CF6" w:rsidRDefault="000D7CF6" w:rsidP="000162B9">
      <w:pPr>
        <w:rPr>
          <w:rFonts w:ascii="Roboto Light" w:hAnsi="Roboto Light" w:cstheme="minorHAnsi"/>
          <w:b/>
          <w:bCs/>
          <w:color w:val="FF0000"/>
          <w:sz w:val="20"/>
          <w:szCs w:val="20"/>
          <w:u w:val="single"/>
        </w:rPr>
      </w:pPr>
    </w:p>
    <w:p w14:paraId="4752D77C" w14:textId="467EFF7A" w:rsidR="000D7CF6" w:rsidRDefault="000D7CF6" w:rsidP="000D7CF6">
      <w:pPr>
        <w:rPr>
          <w:rFonts w:ascii="Roboto Light" w:hAnsi="Roboto Light" w:cstheme="minorHAnsi"/>
          <w:sz w:val="20"/>
          <w:szCs w:val="20"/>
        </w:rPr>
      </w:pPr>
    </w:p>
    <w:p w14:paraId="3176DCC6" w14:textId="025529BD" w:rsidR="000D7CF6" w:rsidRPr="000D7CF6" w:rsidRDefault="00C60399" w:rsidP="000D7CF6">
      <w:pPr>
        <w:rPr>
          <w:rFonts w:ascii="Roboto Light" w:hAnsi="Roboto Light" w:cstheme="minorHAnsi"/>
          <w:sz w:val="20"/>
          <w:szCs w:val="20"/>
        </w:rPr>
        <w:sectPr w:rsidR="000D7CF6" w:rsidRPr="000D7CF6" w:rsidSect="00B863BD">
          <w:footerReference w:type="default" r:id="rId19"/>
          <w:footerReference w:type="first" r:id="rId20"/>
          <w:pgSz w:w="11906" w:h="16838"/>
          <w:pgMar w:top="1244" w:right="1440" w:bottom="1440" w:left="1440" w:header="170" w:footer="227" w:gutter="0"/>
          <w:cols w:space="708"/>
          <w:titlePg/>
          <w:docGrid w:linePitch="360"/>
        </w:sectPr>
      </w:pPr>
      <w:r>
        <w:rPr>
          <w:noProof/>
          <w:lang w:eastAsia="en-GB"/>
        </w:rPr>
        <w:drawing>
          <wp:anchor distT="0" distB="0" distL="114300" distR="114300" simplePos="0" relativeHeight="251687936" behindDoc="0" locked="0" layoutInCell="1" allowOverlap="1" wp14:anchorId="74E447FF" wp14:editId="34FF47C0">
            <wp:simplePos x="0" y="0"/>
            <wp:positionH relativeFrom="column">
              <wp:posOffset>-133985</wp:posOffset>
            </wp:positionH>
            <wp:positionV relativeFrom="paragraph">
              <wp:posOffset>4445</wp:posOffset>
            </wp:positionV>
            <wp:extent cx="6175375" cy="432435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6642" t="10651" r="15625" b="5030"/>
                    <a:stretch/>
                  </pic:blipFill>
                  <pic:spPr bwMode="auto">
                    <a:xfrm>
                      <a:off x="0" y="0"/>
                      <a:ext cx="6175375" cy="432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FF5EBE" w14:textId="77777777" w:rsidR="002E4339" w:rsidRDefault="002E4339" w:rsidP="002E4339">
      <w:pPr>
        <w:rPr>
          <w:vertAlign w:val="subscript"/>
        </w:rPr>
      </w:pPr>
    </w:p>
    <w:p w14:paraId="0E33EB60" w14:textId="24832271" w:rsidR="009A01E2" w:rsidRDefault="009A01E2" w:rsidP="009A01E2">
      <w:pPr>
        <w:spacing w:after="200" w:line="276" w:lineRule="auto"/>
        <w:jc w:val="center"/>
        <w:rPr>
          <w:rFonts w:ascii="Segoe UI Black" w:hAnsi="Segoe UI Black" w:cstheme="minorHAnsi"/>
        </w:rPr>
      </w:pPr>
      <w:r>
        <w:rPr>
          <w:rFonts w:ascii="Segoe UI Black" w:hAnsi="Segoe UI Black" w:cstheme="minorHAnsi"/>
          <w:noProof/>
          <w:lang w:eastAsia="en-GB"/>
        </w:rPr>
        <w:drawing>
          <wp:inline distT="0" distB="0" distL="0" distR="0" wp14:anchorId="161A68D2" wp14:editId="10FF12DB">
            <wp:extent cx="1853565" cy="556260"/>
            <wp:effectExtent l="0" t="0" r="0" b="0"/>
            <wp:docPr id="9" name="Picture 9" descr="tamlyns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mlyns_logo_RG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3565" cy="556260"/>
                    </a:xfrm>
                    <a:prstGeom prst="rect">
                      <a:avLst/>
                    </a:prstGeom>
                    <a:noFill/>
                    <a:ln>
                      <a:noFill/>
                    </a:ln>
                  </pic:spPr>
                </pic:pic>
              </a:graphicData>
            </a:graphic>
          </wp:inline>
        </w:drawing>
      </w:r>
    </w:p>
    <w:p w14:paraId="78D9865B" w14:textId="77777777" w:rsidR="009A01E2" w:rsidRDefault="009A01E2" w:rsidP="009A01E2">
      <w:pPr>
        <w:spacing w:after="200" w:line="276" w:lineRule="auto"/>
        <w:jc w:val="center"/>
        <w:rPr>
          <w:rFonts w:ascii="Segoe UI Black" w:hAnsi="Segoe UI Black" w:cstheme="minorHAnsi"/>
        </w:rPr>
      </w:pPr>
      <w:r>
        <w:rPr>
          <w:rFonts w:ascii="Segoe UI Black" w:hAnsi="Segoe UI Black" w:cstheme="minorHAnsi"/>
        </w:rPr>
        <w:t>35 Market Street</w:t>
      </w:r>
    </w:p>
    <w:p w14:paraId="4C045203" w14:textId="77777777" w:rsidR="009A01E2" w:rsidRDefault="009A01E2" w:rsidP="009A01E2">
      <w:pPr>
        <w:spacing w:after="200" w:line="276" w:lineRule="auto"/>
        <w:jc w:val="center"/>
        <w:rPr>
          <w:rFonts w:ascii="Segoe UI Black" w:hAnsi="Segoe UI Black" w:cstheme="minorHAnsi"/>
        </w:rPr>
      </w:pPr>
      <w:r>
        <w:rPr>
          <w:rFonts w:ascii="Segoe UI Black" w:hAnsi="Segoe UI Black" w:cstheme="minorHAnsi"/>
        </w:rPr>
        <w:t xml:space="preserve">Bridgwater, Somerset, </w:t>
      </w:r>
    </w:p>
    <w:p w14:paraId="5CCB07CB" w14:textId="77777777" w:rsidR="009A01E2" w:rsidRDefault="009A01E2" w:rsidP="009A01E2">
      <w:pPr>
        <w:spacing w:after="200" w:line="276" w:lineRule="auto"/>
        <w:jc w:val="center"/>
        <w:rPr>
          <w:rFonts w:ascii="Segoe UI Black" w:hAnsi="Segoe UI Black" w:cstheme="minorHAnsi"/>
        </w:rPr>
      </w:pPr>
      <w:r>
        <w:rPr>
          <w:rFonts w:ascii="Segoe UI Black" w:hAnsi="Segoe UI Black" w:cstheme="minorHAnsi"/>
        </w:rPr>
        <w:t>TA6 3EP</w:t>
      </w:r>
    </w:p>
    <w:p w14:paraId="73F6D441" w14:textId="77777777" w:rsidR="009A01E2" w:rsidRDefault="009A01E2" w:rsidP="009A01E2">
      <w:pPr>
        <w:spacing w:after="200" w:line="276" w:lineRule="auto"/>
        <w:jc w:val="center"/>
        <w:rPr>
          <w:rFonts w:ascii="Segoe UI Black" w:hAnsi="Segoe UI Black" w:cstheme="minorHAnsi"/>
        </w:rPr>
      </w:pPr>
      <w:r>
        <w:rPr>
          <w:rFonts w:ascii="Segoe UI Black" w:hAnsi="Segoe UI Black" w:cstheme="minorHAnsi"/>
        </w:rPr>
        <w:t>Telephone: 01278 458241</w:t>
      </w:r>
    </w:p>
    <w:p w14:paraId="5F39B5D3" w14:textId="77777777" w:rsidR="009A01E2" w:rsidRDefault="009A01E2" w:rsidP="009A01E2">
      <w:pPr>
        <w:spacing w:after="200" w:line="276" w:lineRule="auto"/>
        <w:jc w:val="center"/>
        <w:rPr>
          <w:rFonts w:ascii="Segoe UI Black" w:hAnsi="Segoe UI Black" w:cstheme="minorHAnsi"/>
        </w:rPr>
      </w:pPr>
    </w:p>
    <w:p w14:paraId="4401555D" w14:textId="77777777" w:rsidR="009A01E2" w:rsidRDefault="009A01E2" w:rsidP="009A01E2">
      <w:pPr>
        <w:spacing w:after="200" w:line="276" w:lineRule="auto"/>
        <w:jc w:val="center"/>
        <w:rPr>
          <w:rFonts w:ascii="Segoe UI Black" w:hAnsi="Segoe UI Black" w:cstheme="minorHAnsi"/>
        </w:rPr>
      </w:pPr>
      <w:r>
        <w:rPr>
          <w:rFonts w:ascii="Segoe UI Black" w:hAnsi="Segoe UI Black" w:cstheme="minorHAnsi"/>
        </w:rPr>
        <w:t>Email: agricultural@tamlyns.co.uk</w:t>
      </w:r>
    </w:p>
    <w:p w14:paraId="0234B857" w14:textId="77777777" w:rsidR="009A01E2" w:rsidRDefault="009A01E2" w:rsidP="009A01E2">
      <w:pPr>
        <w:spacing w:after="200" w:line="276" w:lineRule="auto"/>
        <w:jc w:val="center"/>
        <w:rPr>
          <w:rFonts w:ascii="Segoe UI Black" w:hAnsi="Segoe UI Black" w:cstheme="minorHAnsi"/>
        </w:rPr>
      </w:pPr>
      <w:r>
        <w:rPr>
          <w:rFonts w:ascii="Segoe UI Black" w:hAnsi="Segoe UI Black" w:cstheme="minorHAnsi"/>
        </w:rPr>
        <w:t>Website: www.tamlynsprofessional.co.uk</w:t>
      </w:r>
    </w:p>
    <w:p w14:paraId="3B909621" w14:textId="77777777" w:rsidR="009A01E2" w:rsidRDefault="009A01E2" w:rsidP="009A01E2">
      <w:pPr>
        <w:spacing w:after="200" w:line="276" w:lineRule="auto"/>
        <w:jc w:val="center"/>
        <w:rPr>
          <w:rFonts w:ascii="Segoe UI Black" w:hAnsi="Segoe UI Black" w:cstheme="minorHAnsi"/>
        </w:rPr>
      </w:pPr>
    </w:p>
    <w:p w14:paraId="34DC567E" w14:textId="77777777" w:rsidR="009A01E2" w:rsidRDefault="009A01E2" w:rsidP="009A01E2">
      <w:pPr>
        <w:spacing w:after="200" w:line="276" w:lineRule="auto"/>
        <w:jc w:val="both"/>
        <w:rPr>
          <w:rFonts w:cstheme="minorHAnsi"/>
        </w:rPr>
      </w:pPr>
    </w:p>
    <w:p w14:paraId="03EEFCD7" w14:textId="77777777" w:rsidR="009A01E2" w:rsidRDefault="009A01E2" w:rsidP="009A01E2">
      <w:pPr>
        <w:spacing w:after="200" w:line="276" w:lineRule="auto"/>
        <w:jc w:val="both"/>
        <w:rPr>
          <w:rFonts w:cstheme="minorHAnsi"/>
        </w:rPr>
      </w:pPr>
    </w:p>
    <w:p w14:paraId="02666826" w14:textId="77777777" w:rsidR="009A01E2" w:rsidRDefault="009A01E2" w:rsidP="009A01E2">
      <w:pPr>
        <w:spacing w:after="200" w:line="276" w:lineRule="auto"/>
        <w:jc w:val="both"/>
        <w:rPr>
          <w:rFonts w:cstheme="minorHAnsi"/>
        </w:rPr>
      </w:pPr>
    </w:p>
    <w:p w14:paraId="2DB63B71" w14:textId="77777777" w:rsidR="009A01E2" w:rsidRDefault="009A01E2" w:rsidP="009A01E2">
      <w:pPr>
        <w:spacing w:after="200" w:line="276" w:lineRule="auto"/>
        <w:jc w:val="both"/>
        <w:rPr>
          <w:rFonts w:cstheme="minorHAnsi"/>
        </w:rPr>
      </w:pPr>
    </w:p>
    <w:p w14:paraId="43133C63" w14:textId="77777777" w:rsidR="009A01E2" w:rsidRDefault="009A01E2" w:rsidP="009A01E2">
      <w:pPr>
        <w:spacing w:after="200" w:line="276" w:lineRule="auto"/>
        <w:jc w:val="both"/>
        <w:rPr>
          <w:rFonts w:cstheme="minorHAnsi"/>
        </w:rPr>
      </w:pPr>
    </w:p>
    <w:p w14:paraId="540086BE" w14:textId="2A4F2D1B" w:rsidR="009A01E2" w:rsidRDefault="009A01E2" w:rsidP="009A01E2">
      <w:pPr>
        <w:spacing w:after="200" w:line="276" w:lineRule="auto"/>
        <w:jc w:val="both"/>
        <w:rPr>
          <w:rFonts w:cstheme="minorHAnsi"/>
        </w:rPr>
      </w:pPr>
      <w:r>
        <w:rPr>
          <w:noProof/>
          <w:lang w:eastAsia="en-GB"/>
        </w:rPr>
        <w:drawing>
          <wp:anchor distT="0" distB="0" distL="114300" distR="114300" simplePos="0" relativeHeight="251680768" behindDoc="0" locked="0" layoutInCell="1" allowOverlap="1" wp14:anchorId="46A3D475" wp14:editId="1CBA189E">
            <wp:simplePos x="0" y="0"/>
            <wp:positionH relativeFrom="column">
              <wp:posOffset>1581150</wp:posOffset>
            </wp:positionH>
            <wp:positionV relativeFrom="paragraph">
              <wp:posOffset>36830</wp:posOffset>
            </wp:positionV>
            <wp:extent cx="2472690" cy="2472690"/>
            <wp:effectExtent l="0" t="0" r="3810" b="3810"/>
            <wp:wrapSquare wrapText="bothSides"/>
            <wp:docPr id="11" name="Picture 11" descr="tam_logo_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m_logo_image_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2690" cy="2472690"/>
                    </a:xfrm>
                    <a:prstGeom prst="rect">
                      <a:avLst/>
                    </a:prstGeom>
                    <a:noFill/>
                  </pic:spPr>
                </pic:pic>
              </a:graphicData>
            </a:graphic>
            <wp14:sizeRelH relativeFrom="page">
              <wp14:pctWidth>0</wp14:pctWidth>
            </wp14:sizeRelH>
            <wp14:sizeRelV relativeFrom="page">
              <wp14:pctHeight>0</wp14:pctHeight>
            </wp14:sizeRelV>
          </wp:anchor>
        </w:drawing>
      </w:r>
    </w:p>
    <w:p w14:paraId="333E0CA1" w14:textId="77777777" w:rsidR="009A01E2" w:rsidRDefault="009A01E2" w:rsidP="009A01E2">
      <w:pPr>
        <w:spacing w:after="200" w:line="276" w:lineRule="auto"/>
        <w:jc w:val="center"/>
        <w:rPr>
          <w:rFonts w:cstheme="minorHAnsi"/>
        </w:rPr>
      </w:pPr>
    </w:p>
    <w:p w14:paraId="6E773BA6" w14:textId="77777777" w:rsidR="009A01E2" w:rsidRDefault="009A01E2" w:rsidP="009A01E2">
      <w:pPr>
        <w:spacing w:after="200" w:line="276" w:lineRule="auto"/>
        <w:jc w:val="center"/>
        <w:rPr>
          <w:rFonts w:cstheme="minorHAnsi"/>
        </w:rPr>
      </w:pPr>
    </w:p>
    <w:p w14:paraId="6F38543A" w14:textId="77777777" w:rsidR="009A01E2" w:rsidRDefault="009A01E2" w:rsidP="009A01E2">
      <w:pPr>
        <w:spacing w:after="200" w:line="276" w:lineRule="auto"/>
        <w:jc w:val="center"/>
        <w:rPr>
          <w:rFonts w:cstheme="minorHAnsi"/>
        </w:rPr>
      </w:pPr>
    </w:p>
    <w:p w14:paraId="5F0417E6" w14:textId="77777777" w:rsidR="009A01E2" w:rsidRDefault="009A01E2" w:rsidP="009A01E2">
      <w:pPr>
        <w:rPr>
          <w:vertAlign w:val="subscript"/>
        </w:rPr>
      </w:pPr>
    </w:p>
    <w:p w14:paraId="3B15C2DF" w14:textId="77777777" w:rsidR="009A01E2" w:rsidRDefault="009A01E2" w:rsidP="009A01E2">
      <w:pPr>
        <w:rPr>
          <w:vertAlign w:val="subscript"/>
        </w:rPr>
      </w:pPr>
    </w:p>
    <w:p w14:paraId="64D51CFC" w14:textId="3A039EEC" w:rsidR="00B863BD" w:rsidRPr="00610BC2" w:rsidRDefault="00B863BD" w:rsidP="00B863BD">
      <w:pPr>
        <w:spacing w:after="200" w:line="276" w:lineRule="auto"/>
        <w:rPr>
          <w:rFonts w:ascii="Segoe UI Black" w:hAnsi="Segoe UI Black" w:cstheme="minorHAnsi"/>
        </w:rPr>
      </w:pPr>
    </w:p>
    <w:sectPr w:rsidR="00B863BD" w:rsidRPr="00610BC2" w:rsidSect="00E454C3">
      <w:footerReference w:type="default" r:id="rId24"/>
      <w:headerReference w:type="first" r:id="rId25"/>
      <w:footerReference w:type="first" r:id="rId26"/>
      <w:pgSz w:w="11906" w:h="16838"/>
      <w:pgMar w:top="1244" w:right="1440" w:bottom="1440" w:left="1440" w:header="170"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9626D5" w14:textId="77777777" w:rsidR="00867CB0" w:rsidRDefault="00867CB0" w:rsidP="009B6827">
      <w:r>
        <w:separator/>
      </w:r>
    </w:p>
  </w:endnote>
  <w:endnote w:type="continuationSeparator" w:id="0">
    <w:p w14:paraId="40812DF9" w14:textId="77777777" w:rsidR="00867CB0" w:rsidRDefault="00867CB0" w:rsidP="009B6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leilSb">
    <w:panose1 w:val="00000000000000000000"/>
    <w:charset w:val="00"/>
    <w:family w:val="modern"/>
    <w:notTrueType/>
    <w:pitch w:val="variable"/>
    <w:sig w:usb0="A00000A7" w:usb1="5000205A" w:usb2="00000000" w:usb3="00000000" w:csb0="00000093" w:csb1="00000000"/>
  </w:font>
  <w:font w:name="Roboto Light">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Regular">
    <w:panose1 w:val="00000000000000000000"/>
    <w:charset w:val="00"/>
    <w:family w:val="swiss"/>
    <w:notTrueType/>
    <w:pitch w:val="default"/>
    <w:sig w:usb0="00000003" w:usb1="00000000"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784575"/>
      <w:docPartObj>
        <w:docPartGallery w:val="Page Numbers (Bottom of Page)"/>
        <w:docPartUnique/>
      </w:docPartObj>
    </w:sdtPr>
    <w:sdtEndPr>
      <w:rPr>
        <w:noProof/>
      </w:rPr>
    </w:sdtEndPr>
    <w:sdtContent>
      <w:p w14:paraId="6BDC4AF2" w14:textId="5536D82E" w:rsidR="004A319B" w:rsidRDefault="004A319B">
        <w:pPr>
          <w:pStyle w:val="Footer"/>
          <w:jc w:val="center"/>
        </w:pPr>
        <w:r>
          <w:fldChar w:fldCharType="begin"/>
        </w:r>
        <w:r>
          <w:instrText xml:space="preserve"> PAGE   \* MERGEFORMAT </w:instrText>
        </w:r>
        <w:r>
          <w:fldChar w:fldCharType="separate"/>
        </w:r>
        <w:r w:rsidR="00F80EE1">
          <w:rPr>
            <w:noProof/>
          </w:rPr>
          <w:t>2</w:t>
        </w:r>
        <w:r>
          <w:rPr>
            <w:noProof/>
          </w:rPr>
          <w:fldChar w:fldCharType="end"/>
        </w:r>
      </w:p>
    </w:sdtContent>
  </w:sdt>
  <w:p w14:paraId="45172D39" w14:textId="3FD5103A" w:rsidR="009B6827" w:rsidRDefault="009B68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1C5CF" w14:textId="77D9535D" w:rsidR="00A228FF" w:rsidRDefault="00A228FF" w:rsidP="00A228FF">
    <w:pPr>
      <w:pStyle w:val="Footer"/>
    </w:pPr>
    <w:r w:rsidRPr="00315ED9">
      <w:rPr>
        <w:rFonts w:cs="Roboto-Regular"/>
        <w:noProof/>
        <w:color w:val="595959" w:themeColor="text1" w:themeTint="A6"/>
        <w:sz w:val="28"/>
        <w:szCs w:val="28"/>
        <w:lang w:eastAsia="en-GB"/>
      </w:rPr>
      <mc:AlternateContent>
        <mc:Choice Requires="wps">
          <w:drawing>
            <wp:anchor distT="0" distB="0" distL="114300" distR="114300" simplePos="0" relativeHeight="251659264" behindDoc="0" locked="0" layoutInCell="1" allowOverlap="1" wp14:anchorId="4D177E01" wp14:editId="68A184CC">
              <wp:simplePos x="0" y="0"/>
              <wp:positionH relativeFrom="column">
                <wp:posOffset>3831590</wp:posOffset>
              </wp:positionH>
              <wp:positionV relativeFrom="paragraph">
                <wp:posOffset>19050</wp:posOffset>
              </wp:positionV>
              <wp:extent cx="2660650" cy="65468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654685"/>
                      </a:xfrm>
                      <a:prstGeom prst="rect">
                        <a:avLst/>
                      </a:prstGeom>
                      <a:solidFill>
                        <a:srgbClr val="FFFFFF"/>
                      </a:solidFill>
                      <a:ln w="9525">
                        <a:noFill/>
                        <a:miter lim="800000"/>
                        <a:headEnd/>
                        <a:tailEnd/>
                      </a:ln>
                    </wps:spPr>
                    <wps:txbx>
                      <w:txbxContent>
                        <w:p w14:paraId="48C9A5F8" w14:textId="77777777" w:rsidR="00A228FF" w:rsidRPr="00E02F8E" w:rsidRDefault="00A228FF" w:rsidP="00A228FF">
                          <w:pPr>
                            <w:autoSpaceDE w:val="0"/>
                            <w:autoSpaceDN w:val="0"/>
                            <w:adjustRightInd w:val="0"/>
                            <w:jc w:val="right"/>
                            <w:rPr>
                              <w:rFonts w:cs="Roboto-Regular"/>
                              <w:color w:val="000000" w:themeColor="text1"/>
                              <w:sz w:val="16"/>
                              <w:szCs w:val="28"/>
                            </w:rPr>
                          </w:pPr>
                          <w:r w:rsidRPr="00E02F8E">
                            <w:rPr>
                              <w:rFonts w:cs="Roboto-Regular"/>
                              <w:color w:val="000000" w:themeColor="text1"/>
                              <w:sz w:val="16"/>
                              <w:szCs w:val="28"/>
                            </w:rPr>
                            <w:t>35 Market Street, Bridgwater, Somerset, TA6 3EP</w:t>
                          </w:r>
                        </w:p>
                        <w:p w14:paraId="7AF0F049" w14:textId="77777777" w:rsidR="00A228FF" w:rsidRPr="00E02F8E" w:rsidRDefault="00A228FF" w:rsidP="00A228FF">
                          <w:pPr>
                            <w:autoSpaceDE w:val="0"/>
                            <w:autoSpaceDN w:val="0"/>
                            <w:adjustRightInd w:val="0"/>
                            <w:jc w:val="right"/>
                            <w:rPr>
                              <w:rFonts w:cs="Roboto-Regular"/>
                              <w:color w:val="000000" w:themeColor="text1"/>
                              <w:sz w:val="16"/>
                              <w:szCs w:val="28"/>
                            </w:rPr>
                          </w:pPr>
                          <w:r w:rsidRPr="00E02F8E">
                            <w:rPr>
                              <w:rFonts w:cs="Roboto-Regular"/>
                              <w:color w:val="000000" w:themeColor="text1"/>
                              <w:sz w:val="16"/>
                              <w:szCs w:val="28"/>
                            </w:rPr>
                            <w:t>01278 458241</w:t>
                          </w:r>
                        </w:p>
                        <w:p w14:paraId="083F0E85" w14:textId="77777777" w:rsidR="00A228FF" w:rsidRPr="00E02F8E" w:rsidRDefault="00A228FF" w:rsidP="00A228FF">
                          <w:pPr>
                            <w:autoSpaceDE w:val="0"/>
                            <w:autoSpaceDN w:val="0"/>
                            <w:adjustRightInd w:val="0"/>
                            <w:jc w:val="right"/>
                            <w:rPr>
                              <w:rFonts w:cs="Roboto-Regular"/>
                              <w:color w:val="000000" w:themeColor="text1"/>
                              <w:sz w:val="16"/>
                              <w:szCs w:val="28"/>
                            </w:rPr>
                          </w:pPr>
                          <w:r w:rsidRPr="00E02F8E">
                            <w:rPr>
                              <w:rFonts w:cs="Roboto-Regular"/>
                              <w:color w:val="000000" w:themeColor="text1"/>
                              <w:sz w:val="16"/>
                              <w:szCs w:val="28"/>
                            </w:rPr>
                            <w:t>agricultural@tamlyns.co.uk</w:t>
                          </w:r>
                        </w:p>
                        <w:p w14:paraId="761CAA4D" w14:textId="77777777" w:rsidR="00A228FF" w:rsidRPr="00E02F8E" w:rsidRDefault="00A228FF" w:rsidP="00A228FF">
                          <w:pPr>
                            <w:jc w:val="right"/>
                            <w:rPr>
                              <w:color w:val="000000" w:themeColor="text1"/>
                              <w:sz w:val="16"/>
                              <w:szCs w:val="28"/>
                            </w:rPr>
                          </w:pPr>
                          <w:r w:rsidRPr="00E02F8E">
                            <w:rPr>
                              <w:rFonts w:cs="Roboto-Regular"/>
                              <w:color w:val="000000" w:themeColor="text1"/>
                              <w:sz w:val="16"/>
                              <w:szCs w:val="28"/>
                            </w:rPr>
                            <w:t>www.tamlynsprofessional.co.uk</w:t>
                          </w:r>
                        </w:p>
                        <w:p w14:paraId="44BE4FB2" w14:textId="77777777" w:rsidR="00A228FF" w:rsidRPr="00315ED9" w:rsidRDefault="00A228FF" w:rsidP="00A228FF">
                          <w:pPr>
                            <w:rPr>
                              <w:color w:val="595959" w:themeColor="text1" w:themeTint="A6"/>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177E01" id="_x0000_t202" coordsize="21600,21600" o:spt="202" path="m,l,21600r21600,l21600,xe">
              <v:stroke joinstyle="miter"/>
              <v:path gradientshapeok="t" o:connecttype="rect"/>
            </v:shapetype>
            <v:shape id="Text Box 2" o:spid="_x0000_s1026" type="#_x0000_t202" style="position:absolute;margin-left:301.7pt;margin-top:1.5pt;width:209.5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" stroked="f">
              <v:textbox>
                <w:txbxContent>
                  <w:p w14:paraId="48C9A5F8" w14:textId="77777777" w:rsidR="00A228FF" w:rsidRPr="00E02F8E" w:rsidRDefault="00A228FF" w:rsidP="00A228FF">
                    <w:pPr>
                      <w:autoSpaceDE w:val="0"/>
                      <w:autoSpaceDN w:val="0"/>
                      <w:adjustRightInd w:val="0"/>
                      <w:jc w:val="right"/>
                      <w:rPr>
                        <w:rFonts w:cs="Roboto-Regular"/>
                        <w:color w:val="000000" w:themeColor="text1"/>
                        <w:sz w:val="16"/>
                        <w:szCs w:val="28"/>
                      </w:rPr>
                    </w:pPr>
                    <w:r w:rsidRPr="00E02F8E">
                      <w:rPr>
                        <w:rFonts w:cs="Roboto-Regular"/>
                        <w:color w:val="000000" w:themeColor="text1"/>
                        <w:sz w:val="16"/>
                        <w:szCs w:val="28"/>
                      </w:rPr>
                      <w:t>35 Market Street, Bridgwater, Somerset, TA6 3EP</w:t>
                    </w:r>
                  </w:p>
                  <w:p w14:paraId="7AF0F049" w14:textId="77777777" w:rsidR="00A228FF" w:rsidRPr="00E02F8E" w:rsidRDefault="00A228FF" w:rsidP="00A228FF">
                    <w:pPr>
                      <w:autoSpaceDE w:val="0"/>
                      <w:autoSpaceDN w:val="0"/>
                      <w:adjustRightInd w:val="0"/>
                      <w:jc w:val="right"/>
                      <w:rPr>
                        <w:rFonts w:cs="Roboto-Regular"/>
                        <w:color w:val="000000" w:themeColor="text1"/>
                        <w:sz w:val="16"/>
                        <w:szCs w:val="28"/>
                      </w:rPr>
                    </w:pPr>
                    <w:r w:rsidRPr="00E02F8E">
                      <w:rPr>
                        <w:rFonts w:cs="Roboto-Regular"/>
                        <w:color w:val="000000" w:themeColor="text1"/>
                        <w:sz w:val="16"/>
                        <w:szCs w:val="28"/>
                      </w:rPr>
                      <w:t>01278 458241</w:t>
                    </w:r>
                  </w:p>
                  <w:p w14:paraId="083F0E85" w14:textId="77777777" w:rsidR="00A228FF" w:rsidRPr="00E02F8E" w:rsidRDefault="00A228FF" w:rsidP="00A228FF">
                    <w:pPr>
                      <w:autoSpaceDE w:val="0"/>
                      <w:autoSpaceDN w:val="0"/>
                      <w:adjustRightInd w:val="0"/>
                      <w:jc w:val="right"/>
                      <w:rPr>
                        <w:rFonts w:cs="Roboto-Regular"/>
                        <w:color w:val="000000" w:themeColor="text1"/>
                        <w:sz w:val="16"/>
                        <w:szCs w:val="28"/>
                      </w:rPr>
                    </w:pPr>
                    <w:r w:rsidRPr="00E02F8E">
                      <w:rPr>
                        <w:rFonts w:cs="Roboto-Regular"/>
                        <w:color w:val="000000" w:themeColor="text1"/>
                        <w:sz w:val="16"/>
                        <w:szCs w:val="28"/>
                      </w:rPr>
                      <w:t>agricultural@tamlyns.co.uk</w:t>
                    </w:r>
                  </w:p>
                  <w:p w14:paraId="761CAA4D" w14:textId="77777777" w:rsidR="00A228FF" w:rsidRPr="00E02F8E" w:rsidRDefault="00A228FF" w:rsidP="00A228FF">
                    <w:pPr>
                      <w:jc w:val="right"/>
                      <w:rPr>
                        <w:color w:val="000000" w:themeColor="text1"/>
                        <w:sz w:val="16"/>
                        <w:szCs w:val="28"/>
                      </w:rPr>
                    </w:pPr>
                    <w:r w:rsidRPr="00E02F8E">
                      <w:rPr>
                        <w:rFonts w:cs="Roboto-Regular"/>
                        <w:color w:val="000000" w:themeColor="text1"/>
                        <w:sz w:val="16"/>
                        <w:szCs w:val="28"/>
                      </w:rPr>
                      <w:t>www.tamlynsprofessional.co.uk</w:t>
                    </w:r>
                  </w:p>
                  <w:p w14:paraId="44BE4FB2" w14:textId="77777777" w:rsidR="00A228FF" w:rsidRPr="00315ED9" w:rsidRDefault="00A228FF" w:rsidP="00A228FF">
                    <w:pPr>
                      <w:rPr>
                        <w:color w:val="595959" w:themeColor="text1" w:themeTint="A6"/>
                        <w:sz w:val="20"/>
                      </w:rPr>
                    </w:pPr>
                  </w:p>
                </w:txbxContent>
              </v:textbox>
            </v:shape>
          </w:pict>
        </mc:Fallback>
      </mc:AlternateContent>
    </w:r>
    <w:r>
      <w:rPr>
        <w:noProof/>
        <w:color w:val="F57E25"/>
        <w:lang w:eastAsia="en-GB"/>
      </w:rPr>
      <w:drawing>
        <wp:anchor distT="0" distB="0" distL="114300" distR="114300" simplePos="0" relativeHeight="251660288" behindDoc="0" locked="0" layoutInCell="1" allowOverlap="1" wp14:anchorId="40988FCB" wp14:editId="675FFE09">
          <wp:simplePos x="0" y="0"/>
          <wp:positionH relativeFrom="margin">
            <wp:posOffset>-255270</wp:posOffset>
          </wp:positionH>
          <wp:positionV relativeFrom="margin">
            <wp:posOffset>9100185</wp:posOffset>
          </wp:positionV>
          <wp:extent cx="607060" cy="607060"/>
          <wp:effectExtent l="0" t="0" r="2540" b="2540"/>
          <wp:wrapSquare wrapText="bothSides"/>
          <wp:docPr id="4" name="Picture 4" descr="C:\Users\AidanS.TAMLYNS\AppData\Local\Microsoft\Windows\INetCache\Content.Word\RICS-Stacked-reg-Logo-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danS.TAMLYNS\AppData\Local\Microsoft\Windows\INetCache\Content.Word\RICS-Stacked-reg-Logo-Black.jpg"/>
                  <pic:cNvPicPr>
                    <a:picLocks noChangeAspect="1" noChangeArrowheads="1"/>
                  </pic:cNvPicPr>
                </pic:nvPicPr>
                <pic:blipFill>
                  <a:blip r:embed="rId1" cstate="print">
                    <a:clrChange>
                      <a:clrFrom>
                        <a:srgbClr val="FEFEFE"/>
                      </a:clrFrom>
                      <a:clrTo>
                        <a:srgbClr val="FEFEFE">
                          <a:alpha val="0"/>
                        </a:srgbClr>
                      </a:clrTo>
                    </a:clrChange>
                    <a:duotone>
                      <a:prstClr val="black"/>
                      <a:srgbClr val="54565A">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0E6DCB" w14:textId="77777777" w:rsidR="00A228FF" w:rsidRDefault="00A228FF" w:rsidP="00A228FF">
    <w:pPr>
      <w:pStyle w:val="Footer"/>
    </w:pPr>
  </w:p>
  <w:p w14:paraId="6296C52F" w14:textId="77777777" w:rsidR="00A228FF" w:rsidRDefault="00A228FF" w:rsidP="00A228FF"/>
  <w:p w14:paraId="6150FDAF" w14:textId="34FF4A20" w:rsidR="005D19D9" w:rsidRDefault="005D19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7408213"/>
      <w:docPartObj>
        <w:docPartGallery w:val="Page Numbers (Bottom of Page)"/>
        <w:docPartUnique/>
      </w:docPartObj>
    </w:sdtPr>
    <w:sdtEndPr>
      <w:rPr>
        <w:noProof/>
      </w:rPr>
    </w:sdtEndPr>
    <w:sdtContent>
      <w:p w14:paraId="7FBE3E2A" w14:textId="77777777" w:rsidR="004A319B" w:rsidRDefault="004A319B">
        <w:pPr>
          <w:pStyle w:val="Footer"/>
          <w:jc w:val="center"/>
        </w:pPr>
        <w:r>
          <w:fldChar w:fldCharType="begin"/>
        </w:r>
        <w:r>
          <w:instrText xml:space="preserve"> PAGE   \* MERGEFORMAT </w:instrText>
        </w:r>
        <w:r>
          <w:fldChar w:fldCharType="separate"/>
        </w:r>
        <w:r w:rsidR="00CB738D">
          <w:rPr>
            <w:noProof/>
          </w:rPr>
          <w:t>13</w:t>
        </w:r>
        <w:r>
          <w:rPr>
            <w:noProof/>
          </w:rPr>
          <w:fldChar w:fldCharType="end"/>
        </w:r>
      </w:p>
    </w:sdtContent>
  </w:sdt>
  <w:p w14:paraId="4063BF41" w14:textId="77777777" w:rsidR="009B6827" w:rsidRDefault="009B682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CD9D3" w14:textId="77777777" w:rsidR="005D19D9" w:rsidRDefault="005D19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03C513" w14:textId="77777777" w:rsidR="00867CB0" w:rsidRDefault="00867CB0" w:rsidP="009B6827">
      <w:r>
        <w:separator/>
      </w:r>
    </w:p>
  </w:footnote>
  <w:footnote w:type="continuationSeparator" w:id="0">
    <w:p w14:paraId="04285C44" w14:textId="77777777" w:rsidR="00867CB0" w:rsidRDefault="00867CB0" w:rsidP="009B68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0F543" w14:textId="77777777" w:rsidR="005D19D9" w:rsidRDefault="005D19D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827"/>
    <w:rsid w:val="000162B9"/>
    <w:rsid w:val="00023BF5"/>
    <w:rsid w:val="00036015"/>
    <w:rsid w:val="0007124B"/>
    <w:rsid w:val="000826ED"/>
    <w:rsid w:val="000921F8"/>
    <w:rsid w:val="000C7F60"/>
    <w:rsid w:val="000D7CF6"/>
    <w:rsid w:val="001504C6"/>
    <w:rsid w:val="00185371"/>
    <w:rsid w:val="00187A30"/>
    <w:rsid w:val="001A346F"/>
    <w:rsid w:val="001D39F1"/>
    <w:rsid w:val="001F046F"/>
    <w:rsid w:val="001F6EB5"/>
    <w:rsid w:val="00240B99"/>
    <w:rsid w:val="00261E47"/>
    <w:rsid w:val="002649CD"/>
    <w:rsid w:val="00266C1B"/>
    <w:rsid w:val="00283F2E"/>
    <w:rsid w:val="002A4523"/>
    <w:rsid w:val="002C1F22"/>
    <w:rsid w:val="002E4339"/>
    <w:rsid w:val="002E7E7B"/>
    <w:rsid w:val="00316AC6"/>
    <w:rsid w:val="00323B3A"/>
    <w:rsid w:val="00366EA3"/>
    <w:rsid w:val="003713A9"/>
    <w:rsid w:val="003853C8"/>
    <w:rsid w:val="003903C4"/>
    <w:rsid w:val="003A55B5"/>
    <w:rsid w:val="003E54EF"/>
    <w:rsid w:val="003F11C8"/>
    <w:rsid w:val="0040495C"/>
    <w:rsid w:val="0043078C"/>
    <w:rsid w:val="00445DCA"/>
    <w:rsid w:val="00467365"/>
    <w:rsid w:val="004733A0"/>
    <w:rsid w:val="004A319B"/>
    <w:rsid w:val="004A3A9D"/>
    <w:rsid w:val="004D159A"/>
    <w:rsid w:val="004D67B8"/>
    <w:rsid w:val="004F77E6"/>
    <w:rsid w:val="00586821"/>
    <w:rsid w:val="005D19D9"/>
    <w:rsid w:val="005F37F7"/>
    <w:rsid w:val="0060228D"/>
    <w:rsid w:val="006507F9"/>
    <w:rsid w:val="00691E7C"/>
    <w:rsid w:val="006A0F67"/>
    <w:rsid w:val="006A30BA"/>
    <w:rsid w:val="006C0AED"/>
    <w:rsid w:val="00711D51"/>
    <w:rsid w:val="00747CC4"/>
    <w:rsid w:val="00772554"/>
    <w:rsid w:val="007C01E5"/>
    <w:rsid w:val="007C1AB7"/>
    <w:rsid w:val="007E660E"/>
    <w:rsid w:val="00807167"/>
    <w:rsid w:val="00864B03"/>
    <w:rsid w:val="00867CB0"/>
    <w:rsid w:val="00872A33"/>
    <w:rsid w:val="008B0BBE"/>
    <w:rsid w:val="008B1FE3"/>
    <w:rsid w:val="008B5A8E"/>
    <w:rsid w:val="0094638D"/>
    <w:rsid w:val="00951E86"/>
    <w:rsid w:val="00952443"/>
    <w:rsid w:val="0095287B"/>
    <w:rsid w:val="00970D57"/>
    <w:rsid w:val="009A01E2"/>
    <w:rsid w:val="009A3EC6"/>
    <w:rsid w:val="009B0E35"/>
    <w:rsid w:val="009B6827"/>
    <w:rsid w:val="009C7F21"/>
    <w:rsid w:val="009F44D2"/>
    <w:rsid w:val="009F5B7A"/>
    <w:rsid w:val="00A01F63"/>
    <w:rsid w:val="00A228FF"/>
    <w:rsid w:val="00A4706F"/>
    <w:rsid w:val="00A96EAF"/>
    <w:rsid w:val="00AB603F"/>
    <w:rsid w:val="00AF0724"/>
    <w:rsid w:val="00B17133"/>
    <w:rsid w:val="00B223C4"/>
    <w:rsid w:val="00B70131"/>
    <w:rsid w:val="00B846EA"/>
    <w:rsid w:val="00B863BD"/>
    <w:rsid w:val="00BB6A81"/>
    <w:rsid w:val="00BE68C5"/>
    <w:rsid w:val="00C60399"/>
    <w:rsid w:val="00CB738D"/>
    <w:rsid w:val="00CC2883"/>
    <w:rsid w:val="00D06176"/>
    <w:rsid w:val="00D31BF3"/>
    <w:rsid w:val="00D46174"/>
    <w:rsid w:val="00DA2D7B"/>
    <w:rsid w:val="00DB78DA"/>
    <w:rsid w:val="00DC156D"/>
    <w:rsid w:val="00DF03F9"/>
    <w:rsid w:val="00E454C3"/>
    <w:rsid w:val="00E460EC"/>
    <w:rsid w:val="00EA1E17"/>
    <w:rsid w:val="00EC3F94"/>
    <w:rsid w:val="00F26F84"/>
    <w:rsid w:val="00F46A5D"/>
    <w:rsid w:val="00F75D56"/>
    <w:rsid w:val="00F80EE1"/>
    <w:rsid w:val="00F84B84"/>
    <w:rsid w:val="00FA7355"/>
    <w:rsid w:val="00FB0743"/>
    <w:rsid w:val="00FD13E1"/>
    <w:rsid w:val="00FD6EFC"/>
    <w:rsid w:val="00FE3FFA"/>
    <w:rsid w:val="00FF2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7FD6D5C7"/>
  <w15:docId w15:val="{B0C856A8-05B6-4449-B54D-54D279C01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6827"/>
    <w:pPr>
      <w:tabs>
        <w:tab w:val="center" w:pos="4513"/>
        <w:tab w:val="right" w:pos="9026"/>
      </w:tabs>
    </w:pPr>
  </w:style>
  <w:style w:type="character" w:customStyle="1" w:styleId="HeaderChar">
    <w:name w:val="Header Char"/>
    <w:basedOn w:val="DefaultParagraphFont"/>
    <w:link w:val="Header"/>
    <w:uiPriority w:val="99"/>
    <w:rsid w:val="009B6827"/>
  </w:style>
  <w:style w:type="paragraph" w:styleId="Footer">
    <w:name w:val="footer"/>
    <w:basedOn w:val="Normal"/>
    <w:link w:val="FooterChar"/>
    <w:uiPriority w:val="99"/>
    <w:unhideWhenUsed/>
    <w:rsid w:val="009B6827"/>
    <w:pPr>
      <w:tabs>
        <w:tab w:val="center" w:pos="4513"/>
        <w:tab w:val="right" w:pos="9026"/>
      </w:tabs>
    </w:pPr>
  </w:style>
  <w:style w:type="character" w:customStyle="1" w:styleId="FooterChar">
    <w:name w:val="Footer Char"/>
    <w:basedOn w:val="DefaultParagraphFont"/>
    <w:link w:val="Footer"/>
    <w:uiPriority w:val="99"/>
    <w:rsid w:val="009B6827"/>
  </w:style>
  <w:style w:type="paragraph" w:styleId="BalloonText">
    <w:name w:val="Balloon Text"/>
    <w:basedOn w:val="Normal"/>
    <w:link w:val="BalloonTextChar"/>
    <w:uiPriority w:val="99"/>
    <w:semiHidden/>
    <w:unhideWhenUsed/>
    <w:rsid w:val="00E460E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460EC"/>
    <w:rPr>
      <w:rFonts w:ascii="Times New Roman" w:hAnsi="Times New Roman" w:cs="Times New Roman"/>
      <w:sz w:val="18"/>
      <w:szCs w:val="18"/>
    </w:rPr>
  </w:style>
  <w:style w:type="paragraph" w:styleId="Revision">
    <w:name w:val="Revision"/>
    <w:hidden/>
    <w:uiPriority w:val="99"/>
    <w:semiHidden/>
    <w:rsid w:val="004733A0"/>
  </w:style>
  <w:style w:type="character" w:styleId="Hyperlink">
    <w:name w:val="Hyperlink"/>
    <w:basedOn w:val="DefaultParagraphFont"/>
    <w:uiPriority w:val="99"/>
    <w:unhideWhenUsed/>
    <w:rsid w:val="00DF03F9"/>
    <w:rPr>
      <w:color w:val="0563C1" w:themeColor="hyperlink"/>
      <w:u w:val="single"/>
    </w:rPr>
  </w:style>
  <w:style w:type="table" w:styleId="TableGrid">
    <w:name w:val="Table Grid"/>
    <w:basedOn w:val="TableNormal"/>
    <w:uiPriority w:val="39"/>
    <w:rsid w:val="00266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32094">
      <w:bodyDiv w:val="1"/>
      <w:marLeft w:val="0"/>
      <w:marRight w:val="0"/>
      <w:marTop w:val="0"/>
      <w:marBottom w:val="0"/>
      <w:divBdr>
        <w:top w:val="none" w:sz="0" w:space="0" w:color="auto"/>
        <w:left w:val="none" w:sz="0" w:space="0" w:color="auto"/>
        <w:bottom w:val="none" w:sz="0" w:space="0" w:color="auto"/>
        <w:right w:val="none" w:sz="0" w:space="0" w:color="auto"/>
      </w:divBdr>
    </w:div>
    <w:div w:id="941962142">
      <w:bodyDiv w:val="1"/>
      <w:marLeft w:val="0"/>
      <w:marRight w:val="0"/>
      <w:marTop w:val="0"/>
      <w:marBottom w:val="0"/>
      <w:divBdr>
        <w:top w:val="none" w:sz="0" w:space="0" w:color="auto"/>
        <w:left w:val="none" w:sz="0" w:space="0" w:color="auto"/>
        <w:bottom w:val="none" w:sz="0" w:space="0" w:color="auto"/>
        <w:right w:val="none" w:sz="0" w:space="0" w:color="auto"/>
      </w:divBdr>
    </w:div>
    <w:div w:id="1259410979">
      <w:bodyDiv w:val="1"/>
      <w:marLeft w:val="0"/>
      <w:marRight w:val="0"/>
      <w:marTop w:val="0"/>
      <w:marBottom w:val="0"/>
      <w:divBdr>
        <w:top w:val="none" w:sz="0" w:space="0" w:color="auto"/>
        <w:left w:val="none" w:sz="0" w:space="0" w:color="auto"/>
        <w:bottom w:val="none" w:sz="0" w:space="0" w:color="auto"/>
        <w:right w:val="none" w:sz="0" w:space="0" w:color="auto"/>
      </w:divBdr>
    </w:div>
    <w:div w:id="177061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tel:03003048000" TargetMode="Externa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F72C3-FF0C-4936-9E23-CADDE27B9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10</Pages>
  <Words>743</Words>
  <Characters>4239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Aidan Smith</dc:creator>
  <cp:lastModifiedBy>Abbie Lewis</cp:lastModifiedBy>
  <cp:revision>9</cp:revision>
  <cp:lastPrinted>2020-06-24T10:30:00Z</cp:lastPrinted>
  <dcterms:created xsi:type="dcterms:W3CDTF">2020-06-22T11:40:00Z</dcterms:created>
  <dcterms:modified xsi:type="dcterms:W3CDTF">2020-07-10T09:16:00Z</dcterms:modified>
</cp:coreProperties>
</file>