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917F2" w14:textId="3DFD5101" w:rsidR="00E454C3" w:rsidRDefault="00DF03F9" w:rsidP="006A30BA">
      <w:pPr>
        <w:jc w:val="center"/>
        <w:rPr>
          <w:rFonts w:ascii="Segoe UI Black" w:hAnsi="Segoe UI Black" w:cstheme="minorHAnsi"/>
          <w:b/>
          <w:noProof/>
          <w:sz w:val="32"/>
          <w:szCs w:val="32"/>
          <w:u w:val="single"/>
          <w:lang w:eastAsia="en-GB"/>
        </w:rPr>
      </w:pPr>
      <w:r w:rsidRPr="00DB78DA">
        <w:rPr>
          <w:rFonts w:ascii="Segoe UI Black" w:hAnsi="Segoe UI Black" w:cstheme="minorHAnsi"/>
          <w:b/>
          <w:noProof/>
          <w:sz w:val="32"/>
          <w:szCs w:val="32"/>
          <w:u w:val="single"/>
          <w:lang w:eastAsia="en-GB"/>
        </w:rPr>
        <w:t>FOR SALE</w:t>
      </w:r>
    </w:p>
    <w:p w14:paraId="741E1E64" w14:textId="77777777" w:rsidR="006A30BA" w:rsidRPr="006A30BA" w:rsidRDefault="006A30BA" w:rsidP="006A30BA">
      <w:pPr>
        <w:jc w:val="center"/>
        <w:rPr>
          <w:rFonts w:ascii="Segoe UI Black" w:hAnsi="Segoe UI Black" w:cstheme="minorHAnsi"/>
          <w:b/>
          <w:noProof/>
          <w:sz w:val="32"/>
          <w:szCs w:val="32"/>
          <w:u w:val="single"/>
          <w:lang w:eastAsia="en-GB"/>
        </w:rPr>
      </w:pPr>
    </w:p>
    <w:p w14:paraId="0F95C2B8" w14:textId="6FFABE73" w:rsidR="00E454C3" w:rsidRPr="00DB78DA" w:rsidRDefault="006A30BA" w:rsidP="00DF03F9">
      <w:pPr>
        <w:jc w:val="center"/>
        <w:rPr>
          <w:rFonts w:ascii="Segoe UI Black" w:hAnsi="Segoe UI Black" w:cstheme="minorHAnsi"/>
          <w:b/>
          <w:bCs/>
          <w:sz w:val="18"/>
          <w:szCs w:val="20"/>
        </w:rPr>
      </w:pPr>
      <w:r>
        <w:rPr>
          <w:rFonts w:ascii="Segoe UI Black" w:hAnsi="Segoe UI Black" w:cstheme="minorHAnsi"/>
          <w:b/>
          <w:bCs/>
          <w:noProof/>
          <w:sz w:val="18"/>
          <w:szCs w:val="20"/>
          <w:lang w:eastAsia="en-GB"/>
        </w:rPr>
        <w:drawing>
          <wp:inline distT="0" distB="0" distL="0" distR="0" wp14:anchorId="28C8B828" wp14:editId="72C93924">
            <wp:extent cx="3552825" cy="2664620"/>
            <wp:effectExtent l="38100" t="38100" r="28575" b="40640"/>
            <wp:docPr id="9" name="Picture 9" descr="G:\Agricultural Department\LAND AND PROPERTY SALES\PRIVATE TREATY\Building Plot Stogursey\Particular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al Department\LAND AND PROPERTY SALES\PRIVATE TREATY\Building Plot Stogursey\Particulars 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0816" cy="2670613"/>
                    </a:xfrm>
                    <a:prstGeom prst="rect">
                      <a:avLst/>
                    </a:prstGeom>
                    <a:noFill/>
                    <a:ln w="28575">
                      <a:solidFill>
                        <a:schemeClr val="accent2"/>
                      </a:solidFill>
                    </a:ln>
                  </pic:spPr>
                </pic:pic>
              </a:graphicData>
            </a:graphic>
          </wp:inline>
        </w:drawing>
      </w:r>
    </w:p>
    <w:p w14:paraId="23103C2D" w14:textId="0973EA95" w:rsidR="00DB78DA" w:rsidRDefault="00DB78DA" w:rsidP="00DF03F9">
      <w:pPr>
        <w:jc w:val="center"/>
        <w:rPr>
          <w:rFonts w:ascii="Segoe UI Black" w:hAnsi="Segoe UI Black" w:cstheme="minorHAnsi"/>
          <w:b/>
          <w:bCs/>
          <w:sz w:val="32"/>
          <w:szCs w:val="20"/>
        </w:rPr>
      </w:pPr>
    </w:p>
    <w:p w14:paraId="1AD6E329" w14:textId="77777777"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SINGLE BUILDING PLOT</w:t>
      </w:r>
    </w:p>
    <w:p w14:paraId="40D56CE4" w14:textId="77777777" w:rsidR="00DF03F9" w:rsidRPr="00DB78DA" w:rsidRDefault="00DF03F9" w:rsidP="00DF03F9">
      <w:pPr>
        <w:jc w:val="center"/>
        <w:rPr>
          <w:rFonts w:ascii="Segoe UI Black" w:hAnsi="Segoe UI Black" w:cstheme="minorHAnsi"/>
          <w:b/>
          <w:bCs/>
          <w:sz w:val="32"/>
          <w:szCs w:val="20"/>
        </w:rPr>
      </w:pPr>
    </w:p>
    <w:p w14:paraId="56BF4E3A" w14:textId="77777777"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AT</w:t>
      </w:r>
    </w:p>
    <w:p w14:paraId="0428FA64" w14:textId="77777777" w:rsidR="00DF03F9" w:rsidRPr="00DB78DA" w:rsidRDefault="00DF03F9" w:rsidP="00DF03F9">
      <w:pPr>
        <w:jc w:val="center"/>
        <w:rPr>
          <w:rFonts w:ascii="Segoe UI Black" w:hAnsi="Segoe UI Black" w:cstheme="minorHAnsi"/>
          <w:b/>
          <w:bCs/>
          <w:color w:val="FF0000"/>
          <w:sz w:val="32"/>
          <w:szCs w:val="20"/>
        </w:rPr>
      </w:pPr>
    </w:p>
    <w:p w14:paraId="331A7059" w14:textId="77777777"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LAND OFF ST AUDRIES CLOSE</w:t>
      </w:r>
    </w:p>
    <w:p w14:paraId="1854CBA5" w14:textId="77777777"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STOGURSEY</w:t>
      </w:r>
    </w:p>
    <w:p w14:paraId="08152D18" w14:textId="77777777"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 xml:space="preserve">SOMERSET </w:t>
      </w:r>
    </w:p>
    <w:p w14:paraId="2F6FB561" w14:textId="1A5A08A4" w:rsidR="00DF03F9" w:rsidRPr="00DB78DA" w:rsidRDefault="002A4523"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TA5</w:t>
      </w:r>
      <w:r w:rsidR="00DF03F9" w:rsidRPr="00DB78DA">
        <w:rPr>
          <w:rFonts w:ascii="Segoe UI Black" w:hAnsi="Segoe UI Black" w:cstheme="minorHAnsi"/>
          <w:b/>
          <w:bCs/>
          <w:sz w:val="32"/>
          <w:szCs w:val="20"/>
        </w:rPr>
        <w:t xml:space="preserve"> 1QU</w:t>
      </w:r>
    </w:p>
    <w:p w14:paraId="6B8E24E6" w14:textId="77777777" w:rsidR="00DF03F9" w:rsidRPr="00DB78DA" w:rsidRDefault="00DF03F9" w:rsidP="00DF03F9">
      <w:pPr>
        <w:jc w:val="center"/>
        <w:rPr>
          <w:rFonts w:ascii="Segoe UI Black" w:hAnsi="Segoe UI Black" w:cstheme="minorHAnsi"/>
          <w:b/>
          <w:bCs/>
          <w:color w:val="FF0000"/>
          <w:sz w:val="32"/>
          <w:szCs w:val="20"/>
        </w:rPr>
      </w:pPr>
    </w:p>
    <w:p w14:paraId="2DA15B91" w14:textId="77777777" w:rsid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 xml:space="preserve">FOR SALE </w:t>
      </w:r>
    </w:p>
    <w:p w14:paraId="472A8384" w14:textId="6AAB9688" w:rsidR="00DF03F9" w:rsidRPr="00DB78DA" w:rsidRDefault="00DF03F9" w:rsidP="00DF03F9">
      <w:pPr>
        <w:jc w:val="center"/>
        <w:rPr>
          <w:rFonts w:ascii="Segoe UI Black" w:hAnsi="Segoe UI Black" w:cstheme="minorHAnsi"/>
          <w:b/>
          <w:bCs/>
          <w:sz w:val="32"/>
          <w:szCs w:val="20"/>
        </w:rPr>
      </w:pPr>
      <w:r w:rsidRPr="00DB78DA">
        <w:rPr>
          <w:rFonts w:ascii="Segoe UI Black" w:hAnsi="Segoe UI Black" w:cstheme="minorHAnsi"/>
          <w:b/>
          <w:bCs/>
          <w:sz w:val="32"/>
          <w:szCs w:val="20"/>
        </w:rPr>
        <w:t xml:space="preserve">BY </w:t>
      </w:r>
      <w:bookmarkStart w:id="0" w:name="_GoBack"/>
      <w:bookmarkEnd w:id="0"/>
      <w:r w:rsidR="00DB78DA" w:rsidRPr="00DB78DA">
        <w:rPr>
          <w:rFonts w:ascii="Segoe UI Black" w:hAnsi="Segoe UI Black" w:cstheme="minorHAnsi"/>
          <w:b/>
          <w:bCs/>
          <w:sz w:val="32"/>
          <w:szCs w:val="20"/>
        </w:rPr>
        <w:t>PRIVATE TREATY</w:t>
      </w:r>
    </w:p>
    <w:p w14:paraId="45043173" w14:textId="77777777" w:rsidR="00DF03F9" w:rsidRPr="00DB78DA" w:rsidRDefault="00DF03F9" w:rsidP="00DF03F9">
      <w:pPr>
        <w:jc w:val="center"/>
        <w:rPr>
          <w:rFonts w:ascii="Segoe UI Black" w:hAnsi="Segoe UI Black" w:cstheme="minorHAnsi"/>
          <w:b/>
          <w:bCs/>
          <w:color w:val="FF0000"/>
          <w:sz w:val="32"/>
          <w:szCs w:val="20"/>
        </w:rPr>
      </w:pPr>
    </w:p>
    <w:p w14:paraId="54AA6784" w14:textId="7D1F39C1" w:rsidR="00DF03F9" w:rsidRPr="00DB78DA" w:rsidRDefault="00DF03F9" w:rsidP="00DF03F9">
      <w:pPr>
        <w:spacing w:after="200" w:line="276" w:lineRule="auto"/>
        <w:jc w:val="center"/>
        <w:rPr>
          <w:rFonts w:ascii="Segoe UI Black" w:hAnsi="Segoe UI Black" w:cstheme="minorHAnsi"/>
          <w:bCs/>
          <w:sz w:val="36"/>
          <w:u w:val="double"/>
        </w:rPr>
      </w:pPr>
      <w:r w:rsidRPr="00DB78DA">
        <w:rPr>
          <w:rFonts w:ascii="Segoe UI Black" w:hAnsi="Segoe UI Black" w:cstheme="minorHAnsi"/>
          <w:b/>
          <w:bCs/>
          <w:sz w:val="36"/>
        </w:rPr>
        <w:t xml:space="preserve">Guide Price: </w:t>
      </w:r>
      <w:r w:rsidR="00DB78DA" w:rsidRPr="00DB78DA">
        <w:rPr>
          <w:rFonts w:ascii="Segoe UI Black" w:hAnsi="Segoe UI Black" w:cstheme="minorHAnsi"/>
          <w:bCs/>
          <w:sz w:val="36"/>
          <w:u w:val="double"/>
        </w:rPr>
        <w:t>£80,000 - £10</w:t>
      </w:r>
      <w:r w:rsidRPr="00DB78DA">
        <w:rPr>
          <w:rFonts w:ascii="Segoe UI Black" w:hAnsi="Segoe UI Black" w:cstheme="minorHAnsi"/>
          <w:bCs/>
          <w:sz w:val="36"/>
          <w:u w:val="double"/>
        </w:rPr>
        <w:t>0,000</w:t>
      </w:r>
    </w:p>
    <w:p w14:paraId="529873B1" w14:textId="77777777" w:rsidR="00DF03F9" w:rsidRPr="0089370B" w:rsidRDefault="00DF03F9" w:rsidP="00DF03F9">
      <w:pPr>
        <w:spacing w:after="200" w:line="276" w:lineRule="auto"/>
        <w:rPr>
          <w:rFonts w:ascii="Roboto Light" w:hAnsi="Roboto Light" w:cstheme="minorHAnsi"/>
          <w:b/>
          <w:bCs/>
          <w:u w:val="single"/>
        </w:rPr>
      </w:pPr>
      <w:r w:rsidRPr="0089370B">
        <w:rPr>
          <w:rFonts w:ascii="Roboto Light" w:hAnsi="Roboto Light" w:cstheme="minorHAnsi"/>
          <w:b/>
          <w:bCs/>
          <w:u w:val="single"/>
        </w:rPr>
        <w:lastRenderedPageBreak/>
        <w:t>Description</w:t>
      </w:r>
    </w:p>
    <w:p w14:paraId="3D9B41D1" w14:textId="13D64486" w:rsidR="00DF03F9" w:rsidRPr="00E1116D" w:rsidRDefault="00DF03F9" w:rsidP="00DF03F9">
      <w:pPr>
        <w:spacing w:after="200" w:line="276" w:lineRule="auto"/>
        <w:jc w:val="both"/>
        <w:rPr>
          <w:rFonts w:ascii="Roboto Light" w:hAnsi="Roboto Light" w:cstheme="minorHAnsi"/>
          <w:bCs/>
        </w:rPr>
      </w:pPr>
      <w:r>
        <w:rPr>
          <w:noProof/>
          <w:lang w:eastAsia="en-GB"/>
        </w:rPr>
        <w:drawing>
          <wp:anchor distT="0" distB="0" distL="114300" distR="114300" simplePos="0" relativeHeight="251659264" behindDoc="0" locked="0" layoutInCell="1" allowOverlap="1" wp14:anchorId="5CF01F6A" wp14:editId="6FD41D9C">
            <wp:simplePos x="0" y="0"/>
            <wp:positionH relativeFrom="column">
              <wp:posOffset>572770</wp:posOffset>
            </wp:positionH>
            <wp:positionV relativeFrom="paragraph">
              <wp:posOffset>997585</wp:posOffset>
            </wp:positionV>
            <wp:extent cx="3918585" cy="2472055"/>
            <wp:effectExtent l="76200" t="76200" r="139065" b="13779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6356" t="27365" r="25028" b="18101"/>
                    <a:stretch/>
                  </pic:blipFill>
                  <pic:spPr bwMode="auto">
                    <a:xfrm>
                      <a:off x="0" y="0"/>
                      <a:ext cx="3918585" cy="2472055"/>
                    </a:xfrm>
                    <a:prstGeom prst="rect">
                      <a:avLst/>
                    </a:prstGeom>
                    <a:ln w="38100" cap="sq">
                      <a:solidFill>
                        <a:schemeClr val="accent2"/>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Light" w:hAnsi="Roboto Light" w:cstheme="minorHAnsi"/>
          <w:bCs/>
        </w:rPr>
        <w:t>A single building plot benefiting from outline planning permission for one new dwelling, locat</w:t>
      </w:r>
      <w:r w:rsidR="00366EA3">
        <w:rPr>
          <w:rFonts w:ascii="Roboto Light" w:hAnsi="Roboto Light" w:cstheme="minorHAnsi"/>
          <w:bCs/>
        </w:rPr>
        <w:t xml:space="preserve">ed </w:t>
      </w:r>
      <w:r>
        <w:rPr>
          <w:rFonts w:ascii="Roboto Light" w:hAnsi="Roboto Light" w:cstheme="minorHAnsi"/>
          <w:bCs/>
        </w:rPr>
        <w:t xml:space="preserve">within the sought after historic village of </w:t>
      </w:r>
      <w:proofErr w:type="spellStart"/>
      <w:r>
        <w:rPr>
          <w:rFonts w:ascii="Roboto Light" w:hAnsi="Roboto Light" w:cstheme="minorHAnsi"/>
          <w:bCs/>
        </w:rPr>
        <w:t>Stogursey</w:t>
      </w:r>
      <w:proofErr w:type="spellEnd"/>
      <w:r>
        <w:rPr>
          <w:rFonts w:ascii="Roboto Light" w:hAnsi="Roboto Light" w:cstheme="minorHAnsi"/>
          <w:bCs/>
        </w:rPr>
        <w:t xml:space="preserve">. The village benefits from a primary school, two pubs, church, </w:t>
      </w:r>
      <w:proofErr w:type="gramStart"/>
      <w:r>
        <w:rPr>
          <w:rFonts w:ascii="Roboto Light" w:hAnsi="Roboto Light" w:cstheme="minorHAnsi"/>
          <w:bCs/>
        </w:rPr>
        <w:t>village</w:t>
      </w:r>
      <w:proofErr w:type="gramEnd"/>
      <w:r>
        <w:rPr>
          <w:rFonts w:ascii="Roboto Light" w:hAnsi="Roboto Light" w:cstheme="minorHAnsi"/>
          <w:bCs/>
        </w:rPr>
        <w:t xml:space="preserve"> shop, local village events throughout the year and within 1 mile of the sea front. </w:t>
      </w:r>
    </w:p>
    <w:p w14:paraId="0838B3B7" w14:textId="77777777" w:rsidR="00DF03F9" w:rsidRDefault="00DF03F9" w:rsidP="00DF03F9">
      <w:pPr>
        <w:spacing w:line="276" w:lineRule="auto"/>
        <w:rPr>
          <w:rFonts w:ascii="Roboto Light" w:hAnsi="Roboto Light" w:cstheme="minorHAnsi"/>
          <w:b/>
          <w:bCs/>
          <w:u w:val="single"/>
        </w:rPr>
      </w:pPr>
    </w:p>
    <w:p w14:paraId="02531D38" w14:textId="2DAF3629" w:rsidR="00DF03F9" w:rsidRDefault="00772554" w:rsidP="00DF03F9">
      <w:pPr>
        <w:spacing w:after="200" w:line="276" w:lineRule="auto"/>
        <w:rPr>
          <w:rFonts w:ascii="Roboto Light" w:hAnsi="Roboto Light" w:cstheme="minorHAnsi"/>
          <w:b/>
          <w:bCs/>
          <w:u w:val="single"/>
        </w:rPr>
      </w:pPr>
      <w:r>
        <w:rPr>
          <w:rFonts w:ascii="Roboto Light" w:hAnsi="Roboto Light" w:cstheme="minorHAnsi"/>
          <w:b/>
          <w:bCs/>
          <w:u w:val="single"/>
        </w:rPr>
        <w:t>Directions:</w:t>
      </w:r>
    </w:p>
    <w:p w14:paraId="4994A77D" w14:textId="77777777" w:rsidR="00DF03F9" w:rsidRDefault="00DF03F9" w:rsidP="00DF03F9">
      <w:pPr>
        <w:spacing w:after="200" w:line="276" w:lineRule="auto"/>
        <w:rPr>
          <w:rFonts w:ascii="Roboto Light" w:hAnsi="Roboto Light" w:cstheme="minorHAnsi"/>
          <w:bCs/>
        </w:rPr>
      </w:pPr>
      <w:r>
        <w:rPr>
          <w:rFonts w:ascii="Roboto Light" w:hAnsi="Roboto Light" w:cstheme="minorHAnsi"/>
          <w:bCs/>
        </w:rPr>
        <w:t xml:space="preserve">The land is best accessed via St </w:t>
      </w:r>
      <w:proofErr w:type="spellStart"/>
      <w:r>
        <w:rPr>
          <w:rFonts w:ascii="Roboto Light" w:hAnsi="Roboto Light" w:cstheme="minorHAnsi"/>
          <w:bCs/>
        </w:rPr>
        <w:t>Audries</w:t>
      </w:r>
      <w:proofErr w:type="spellEnd"/>
      <w:r>
        <w:rPr>
          <w:rFonts w:ascii="Roboto Light" w:hAnsi="Roboto Light" w:cstheme="minorHAnsi"/>
          <w:bCs/>
        </w:rPr>
        <w:t xml:space="preserve"> Close. This close can be accessed off Lime Street, which is off the main High Street running through the centre of </w:t>
      </w:r>
      <w:proofErr w:type="spellStart"/>
      <w:r>
        <w:rPr>
          <w:rFonts w:ascii="Roboto Light" w:hAnsi="Roboto Light" w:cstheme="minorHAnsi"/>
          <w:bCs/>
        </w:rPr>
        <w:t>Stogursey</w:t>
      </w:r>
      <w:proofErr w:type="spellEnd"/>
      <w:r>
        <w:rPr>
          <w:rFonts w:ascii="Roboto Light" w:hAnsi="Roboto Light" w:cstheme="minorHAnsi"/>
          <w:bCs/>
        </w:rPr>
        <w:t xml:space="preserve">. </w:t>
      </w:r>
    </w:p>
    <w:p w14:paraId="66EA3E74" w14:textId="77777777" w:rsidR="00DF03F9" w:rsidRPr="00330CAD" w:rsidRDefault="00DF03F9" w:rsidP="00DF03F9">
      <w:pPr>
        <w:spacing w:after="200" w:line="276" w:lineRule="auto"/>
        <w:rPr>
          <w:rFonts w:ascii="Roboto Light" w:hAnsi="Roboto Light" w:cstheme="minorHAnsi"/>
          <w:bCs/>
        </w:rPr>
      </w:pPr>
      <w:proofErr w:type="spellStart"/>
      <w:r>
        <w:rPr>
          <w:rFonts w:ascii="Roboto Light" w:hAnsi="Roboto Light" w:cstheme="minorHAnsi"/>
          <w:bCs/>
        </w:rPr>
        <w:t>Stogursey</w:t>
      </w:r>
      <w:proofErr w:type="spellEnd"/>
      <w:r>
        <w:rPr>
          <w:rFonts w:ascii="Roboto Light" w:hAnsi="Roboto Light" w:cstheme="minorHAnsi"/>
          <w:bCs/>
        </w:rPr>
        <w:t xml:space="preserve"> is approximately 15km North West of the town Bridgwater along the A39 and approximately 23.5km to the north of Taunton, Somerset County Town.   </w:t>
      </w:r>
    </w:p>
    <w:p w14:paraId="436AC307" w14:textId="77777777" w:rsidR="00DF03F9" w:rsidRPr="00806880" w:rsidRDefault="00DF03F9" w:rsidP="00DF03F9">
      <w:pPr>
        <w:spacing w:after="200" w:line="276" w:lineRule="auto"/>
        <w:rPr>
          <w:rFonts w:ascii="Roboto Light" w:hAnsi="Roboto Light" w:cstheme="minorHAnsi"/>
          <w:b/>
          <w:bCs/>
          <w:u w:val="single"/>
        </w:rPr>
      </w:pPr>
      <w:r w:rsidRPr="00806880">
        <w:rPr>
          <w:rFonts w:ascii="Roboto Light" w:hAnsi="Roboto Light" w:cstheme="minorHAnsi"/>
          <w:b/>
          <w:bCs/>
          <w:u w:val="single"/>
        </w:rPr>
        <w:t>Conditions of Sale:</w:t>
      </w:r>
    </w:p>
    <w:p w14:paraId="71C8CA0B" w14:textId="1E0F8F90" w:rsidR="00DF03F9" w:rsidRDefault="00DF03F9" w:rsidP="00DF03F9">
      <w:pPr>
        <w:spacing w:after="200" w:line="276" w:lineRule="auto"/>
        <w:rPr>
          <w:rFonts w:ascii="Roboto Light" w:hAnsi="Roboto Light" w:cstheme="minorHAnsi"/>
          <w:bCs/>
        </w:rPr>
      </w:pPr>
      <w:r>
        <w:rPr>
          <w:rFonts w:ascii="Roboto Light" w:hAnsi="Roboto Light" w:cstheme="minorHAnsi"/>
          <w:bCs/>
        </w:rPr>
        <w:t>Purchaser to erect new 1.8 meters close boarded timber boundary fence between point A, B &amp; C</w:t>
      </w:r>
      <w:r w:rsidR="00366EA3">
        <w:rPr>
          <w:rFonts w:ascii="Roboto Light" w:hAnsi="Roboto Light" w:cstheme="minorHAnsi"/>
          <w:bCs/>
        </w:rPr>
        <w:t xml:space="preserve">  (as per plan below)</w:t>
      </w:r>
      <w:r>
        <w:rPr>
          <w:rFonts w:ascii="Roboto Light" w:hAnsi="Roboto Light" w:cstheme="minorHAnsi"/>
          <w:bCs/>
        </w:rPr>
        <w:t xml:space="preserve">, within two months of completion and prior to commencement of work to new dwelling. </w:t>
      </w:r>
    </w:p>
    <w:p w14:paraId="3EFBF46B" w14:textId="36D8CAC6" w:rsidR="00DF03F9" w:rsidRDefault="00DF03F9" w:rsidP="00DF03F9">
      <w:pPr>
        <w:spacing w:after="200" w:line="276" w:lineRule="auto"/>
        <w:rPr>
          <w:rFonts w:ascii="Roboto Light" w:hAnsi="Roboto Light" w:cstheme="minorHAnsi"/>
          <w:bCs/>
        </w:rPr>
      </w:pPr>
      <w:proofErr w:type="gramStart"/>
      <w:r w:rsidRPr="00BA7B19">
        <w:rPr>
          <w:rFonts w:ascii="Roboto Light" w:hAnsi="Roboto Light" w:cstheme="minorHAnsi"/>
          <w:bCs/>
        </w:rPr>
        <w:t>Sold with vacant possession upon completion.</w:t>
      </w:r>
      <w:proofErr w:type="gramEnd"/>
    </w:p>
    <w:p w14:paraId="62DC806A" w14:textId="7322435B" w:rsidR="00DF03F9" w:rsidRDefault="00DB78DA" w:rsidP="00DF03F9">
      <w:pPr>
        <w:spacing w:after="200" w:line="276" w:lineRule="auto"/>
        <w:rPr>
          <w:rFonts w:ascii="Roboto Light" w:hAnsi="Roboto Light" w:cstheme="minorHAnsi"/>
          <w:b/>
          <w:bCs/>
          <w:u w:val="single"/>
        </w:rPr>
      </w:pPr>
      <w:r>
        <w:rPr>
          <w:rFonts w:ascii="Roboto Light" w:hAnsi="Roboto Light" w:cstheme="minorHAnsi"/>
          <w:b/>
          <w:bCs/>
          <w:u w:val="single"/>
        </w:rPr>
        <w:t>Plot Size:</w:t>
      </w:r>
    </w:p>
    <w:p w14:paraId="047EEE80" w14:textId="48A6FAB4" w:rsidR="00DB78DA" w:rsidRPr="00DB78DA" w:rsidRDefault="00DB78DA" w:rsidP="00DF03F9">
      <w:pPr>
        <w:spacing w:after="200" w:line="276" w:lineRule="auto"/>
        <w:rPr>
          <w:rFonts w:ascii="Roboto Light" w:hAnsi="Roboto Light" w:cstheme="minorHAnsi"/>
          <w:bCs/>
        </w:rPr>
      </w:pPr>
      <w:r w:rsidRPr="00DB78DA">
        <w:rPr>
          <w:rFonts w:ascii="Roboto Light" w:hAnsi="Roboto Light" w:cstheme="minorHAnsi"/>
          <w:bCs/>
        </w:rPr>
        <w:t xml:space="preserve">The plot extends to </w:t>
      </w:r>
      <w:r>
        <w:rPr>
          <w:rFonts w:ascii="Roboto Light" w:hAnsi="Roboto Light" w:cstheme="minorHAnsi"/>
          <w:bCs/>
        </w:rPr>
        <w:t xml:space="preserve">approximately 11 meters x 23 meters. </w:t>
      </w:r>
    </w:p>
    <w:p w14:paraId="42312E0C" w14:textId="77777777" w:rsidR="00772554" w:rsidRPr="00772554" w:rsidRDefault="00772554" w:rsidP="00772554">
      <w:pPr>
        <w:jc w:val="both"/>
        <w:rPr>
          <w:rFonts w:ascii="Roboto Light" w:hAnsi="Roboto Light"/>
          <w:u w:val="single"/>
        </w:rPr>
      </w:pPr>
    </w:p>
    <w:p w14:paraId="73C061D1" w14:textId="35BD7E04" w:rsidR="00772554" w:rsidRPr="00772554" w:rsidRDefault="00772554" w:rsidP="00772554">
      <w:pPr>
        <w:jc w:val="both"/>
        <w:rPr>
          <w:rFonts w:ascii="Roboto Light" w:hAnsi="Roboto Light"/>
          <w:b/>
          <w:u w:val="single"/>
        </w:rPr>
      </w:pPr>
      <w:r w:rsidRPr="00772554">
        <w:rPr>
          <w:rFonts w:ascii="Roboto Light" w:hAnsi="Roboto Light"/>
          <w:b/>
          <w:u w:val="single"/>
        </w:rPr>
        <w:t>Plan</w:t>
      </w:r>
      <w:r>
        <w:rPr>
          <w:rFonts w:ascii="Roboto Light" w:hAnsi="Roboto Light"/>
          <w:b/>
          <w:u w:val="single"/>
        </w:rPr>
        <w:t>:</w:t>
      </w:r>
      <w:r w:rsidRPr="00772554">
        <w:rPr>
          <w:rFonts w:ascii="Roboto Light" w:hAnsi="Roboto Light"/>
          <w:b/>
          <w:u w:val="single"/>
        </w:rPr>
        <w:t xml:space="preserve"> </w:t>
      </w:r>
    </w:p>
    <w:p w14:paraId="36757880" w14:textId="77777777" w:rsidR="00772554" w:rsidRDefault="00772554" w:rsidP="00772554">
      <w:pPr>
        <w:jc w:val="both"/>
        <w:rPr>
          <w:rFonts w:ascii="Roboto Light" w:hAnsi="Roboto Light"/>
        </w:rPr>
      </w:pPr>
      <w:r>
        <w:rPr>
          <w:rFonts w:ascii="Roboto Light" w:hAnsi="Roboto Light"/>
        </w:rPr>
        <w:t>The plan incorporated at the rear of these sales particulars is for identification purposes only and where different from the contract plan, the latter should prevail.</w:t>
      </w:r>
    </w:p>
    <w:p w14:paraId="539C9DCA" w14:textId="77777777" w:rsidR="00772554" w:rsidRDefault="00772554" w:rsidP="00772554">
      <w:pPr>
        <w:jc w:val="both"/>
        <w:rPr>
          <w:rFonts w:ascii="Roboto Light" w:hAnsi="Roboto Light"/>
        </w:rPr>
      </w:pPr>
    </w:p>
    <w:p w14:paraId="403750A7" w14:textId="77777777" w:rsidR="00DF03F9" w:rsidRDefault="00DF03F9" w:rsidP="00DF03F9">
      <w:pPr>
        <w:spacing w:after="200" w:line="276" w:lineRule="auto"/>
        <w:rPr>
          <w:rFonts w:ascii="Roboto Light" w:hAnsi="Roboto Light" w:cstheme="minorHAnsi"/>
          <w:b/>
          <w:bCs/>
          <w:u w:val="single"/>
        </w:rPr>
      </w:pPr>
    </w:p>
    <w:p w14:paraId="251DF0F5" w14:textId="77777777" w:rsidR="00DF03F9" w:rsidRDefault="00DF03F9" w:rsidP="00DF03F9">
      <w:pPr>
        <w:spacing w:after="200" w:line="276" w:lineRule="auto"/>
        <w:rPr>
          <w:rFonts w:ascii="Roboto Light" w:hAnsi="Roboto Light" w:cstheme="minorHAnsi"/>
          <w:b/>
          <w:bCs/>
          <w:u w:val="single"/>
        </w:rPr>
      </w:pPr>
    </w:p>
    <w:p w14:paraId="3EC90EE9" w14:textId="35E7EF90" w:rsidR="004A319B" w:rsidRDefault="004A319B" w:rsidP="00DF03F9">
      <w:pPr>
        <w:spacing w:after="200" w:line="276" w:lineRule="auto"/>
        <w:rPr>
          <w:rFonts w:ascii="Roboto Light" w:hAnsi="Roboto Light" w:cstheme="minorHAnsi"/>
          <w:b/>
          <w:bCs/>
          <w:u w:val="single"/>
        </w:rPr>
      </w:pPr>
      <w:r>
        <w:rPr>
          <w:noProof/>
          <w:lang w:eastAsia="en-GB"/>
        </w:rPr>
        <w:lastRenderedPageBreak/>
        <w:drawing>
          <wp:anchor distT="0" distB="0" distL="114300" distR="114300" simplePos="0" relativeHeight="251665408" behindDoc="1" locked="0" layoutInCell="1" allowOverlap="1" wp14:anchorId="192887A5" wp14:editId="4C1A4F02">
            <wp:simplePos x="0" y="0"/>
            <wp:positionH relativeFrom="column">
              <wp:posOffset>903092</wp:posOffset>
            </wp:positionH>
            <wp:positionV relativeFrom="paragraph">
              <wp:posOffset>101600</wp:posOffset>
            </wp:positionV>
            <wp:extent cx="3954145" cy="2477770"/>
            <wp:effectExtent l="76200" t="76200" r="141605" b="132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829" t="17373" r="18604" b="12924"/>
                    <a:stretch/>
                  </pic:blipFill>
                  <pic:spPr bwMode="auto">
                    <a:xfrm>
                      <a:off x="0" y="0"/>
                      <a:ext cx="3954145" cy="2477770"/>
                    </a:xfrm>
                    <a:prstGeom prst="rect">
                      <a:avLst/>
                    </a:prstGeom>
                    <a:ln w="38100" cap="sq">
                      <a:solidFill>
                        <a:schemeClr val="accent2"/>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DD1B8" w14:textId="77777777" w:rsidR="004A319B" w:rsidRDefault="004A319B" w:rsidP="00DF03F9">
      <w:pPr>
        <w:spacing w:after="200" w:line="276" w:lineRule="auto"/>
        <w:rPr>
          <w:rFonts w:ascii="Roboto Light" w:hAnsi="Roboto Light" w:cstheme="minorHAnsi"/>
          <w:b/>
          <w:bCs/>
          <w:u w:val="single"/>
        </w:rPr>
      </w:pPr>
    </w:p>
    <w:p w14:paraId="3E7347DA" w14:textId="77777777" w:rsidR="004A319B" w:rsidRDefault="004A319B" w:rsidP="00DF03F9">
      <w:pPr>
        <w:spacing w:after="200" w:line="276" w:lineRule="auto"/>
        <w:rPr>
          <w:rFonts w:ascii="Roboto Light" w:hAnsi="Roboto Light" w:cstheme="minorHAnsi"/>
          <w:b/>
          <w:bCs/>
          <w:u w:val="single"/>
        </w:rPr>
      </w:pPr>
    </w:p>
    <w:p w14:paraId="67983F06" w14:textId="77777777" w:rsidR="004A319B" w:rsidRDefault="004A319B" w:rsidP="00DF03F9">
      <w:pPr>
        <w:spacing w:after="200" w:line="276" w:lineRule="auto"/>
        <w:rPr>
          <w:rFonts w:ascii="Roboto Light" w:hAnsi="Roboto Light" w:cstheme="minorHAnsi"/>
          <w:b/>
          <w:bCs/>
          <w:u w:val="single"/>
        </w:rPr>
      </w:pPr>
    </w:p>
    <w:p w14:paraId="56B6B84C" w14:textId="77777777" w:rsidR="004A319B" w:rsidRDefault="004A319B" w:rsidP="00DF03F9">
      <w:pPr>
        <w:spacing w:after="200" w:line="276" w:lineRule="auto"/>
        <w:rPr>
          <w:rFonts w:ascii="Roboto Light" w:hAnsi="Roboto Light" w:cstheme="minorHAnsi"/>
          <w:b/>
          <w:bCs/>
          <w:u w:val="single"/>
        </w:rPr>
      </w:pPr>
    </w:p>
    <w:p w14:paraId="3AC923C3" w14:textId="2FCFF660" w:rsidR="004A319B" w:rsidRDefault="004A319B" w:rsidP="00DF03F9">
      <w:pPr>
        <w:spacing w:after="200" w:line="276" w:lineRule="auto"/>
        <w:rPr>
          <w:rFonts w:ascii="Roboto Light" w:hAnsi="Roboto Light" w:cstheme="minorHAnsi"/>
          <w:b/>
          <w:bCs/>
          <w:u w:val="single"/>
        </w:rPr>
      </w:pPr>
    </w:p>
    <w:p w14:paraId="516DB5BF" w14:textId="77777777" w:rsidR="004A319B" w:rsidRDefault="004A319B" w:rsidP="00DF03F9">
      <w:pPr>
        <w:spacing w:after="200" w:line="276" w:lineRule="auto"/>
        <w:rPr>
          <w:rFonts w:ascii="Roboto Light" w:hAnsi="Roboto Light" w:cstheme="minorHAnsi"/>
          <w:b/>
          <w:bCs/>
          <w:u w:val="single"/>
        </w:rPr>
      </w:pPr>
    </w:p>
    <w:p w14:paraId="78E24C48" w14:textId="582B7C24" w:rsidR="004A319B" w:rsidRDefault="00772554" w:rsidP="00DF03F9">
      <w:pPr>
        <w:spacing w:after="200" w:line="276" w:lineRule="auto"/>
        <w:rPr>
          <w:rFonts w:ascii="Roboto Light" w:hAnsi="Roboto Light" w:cstheme="minorHAnsi"/>
          <w:b/>
          <w:bCs/>
          <w:u w:val="single"/>
        </w:rPr>
      </w:pPr>
      <w:r>
        <w:rPr>
          <w:rFonts w:cstheme="minorHAnsi"/>
          <w:noProof/>
          <w:color w:val="FF0000"/>
          <w:lang w:eastAsia="en-GB"/>
        </w:rPr>
        <w:drawing>
          <wp:anchor distT="0" distB="0" distL="114300" distR="114300" simplePos="0" relativeHeight="251668480" behindDoc="0" locked="0" layoutInCell="1" allowOverlap="1" wp14:anchorId="38BED609" wp14:editId="24CE1B3B">
            <wp:simplePos x="0" y="0"/>
            <wp:positionH relativeFrom="column">
              <wp:posOffset>236220</wp:posOffset>
            </wp:positionH>
            <wp:positionV relativeFrom="paragraph">
              <wp:posOffset>1258570</wp:posOffset>
            </wp:positionV>
            <wp:extent cx="5280025" cy="3961765"/>
            <wp:effectExtent l="30480" t="45720" r="46355" b="46355"/>
            <wp:wrapTopAndBottom/>
            <wp:docPr id="11" name="Picture 11" descr="G:\Agricultural Department\LAND AND PROPERTY SALES\PROPERTY AUCTIONS\2019\THURSDAY 21 NOVEMBER\Building Plot Stogursey\Pictures\IMG_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gricultural Department\LAND AND PROPERTY SALES\PROPERTY AUCTIONS\2019\THURSDAY 21 NOVEMBER\Building Plot Stogursey\Pictures\IMG_97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280025" cy="3961765"/>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p w14:paraId="1C955594" w14:textId="77777777" w:rsidR="004A319B" w:rsidRDefault="004A319B" w:rsidP="00DF03F9">
      <w:pPr>
        <w:spacing w:after="200" w:line="276" w:lineRule="auto"/>
        <w:rPr>
          <w:rFonts w:ascii="Roboto Light" w:hAnsi="Roboto Light" w:cstheme="minorHAnsi"/>
          <w:b/>
          <w:bCs/>
          <w:u w:val="single"/>
        </w:rPr>
      </w:pPr>
    </w:p>
    <w:p w14:paraId="4710FA2E" w14:textId="56704B54" w:rsidR="00772554" w:rsidRDefault="00772554" w:rsidP="00DF03F9">
      <w:pPr>
        <w:spacing w:after="200" w:line="276" w:lineRule="auto"/>
        <w:rPr>
          <w:rFonts w:ascii="Roboto Light" w:hAnsi="Roboto Light" w:cstheme="minorHAnsi"/>
          <w:b/>
          <w:bCs/>
          <w:u w:val="single"/>
        </w:rPr>
      </w:pPr>
    </w:p>
    <w:p w14:paraId="523A9B18" w14:textId="77777777" w:rsidR="00772554" w:rsidRDefault="00772554" w:rsidP="00DF03F9">
      <w:pPr>
        <w:spacing w:after="200" w:line="276" w:lineRule="auto"/>
        <w:rPr>
          <w:rFonts w:ascii="Roboto Light" w:hAnsi="Roboto Light" w:cstheme="minorHAnsi"/>
          <w:b/>
          <w:bCs/>
          <w:u w:val="single"/>
        </w:rPr>
      </w:pPr>
    </w:p>
    <w:p w14:paraId="14C6BF15" w14:textId="77777777" w:rsidR="00DF03F9" w:rsidRPr="0089370B" w:rsidRDefault="00DF03F9" w:rsidP="00DF03F9">
      <w:pPr>
        <w:rPr>
          <w:rFonts w:ascii="Roboto Light" w:hAnsi="Roboto Light" w:cstheme="minorHAnsi"/>
          <w:b/>
          <w:u w:val="single"/>
        </w:rPr>
      </w:pPr>
      <w:r w:rsidRPr="0089370B">
        <w:rPr>
          <w:rFonts w:ascii="Roboto Light" w:hAnsi="Roboto Light" w:cstheme="minorHAnsi"/>
          <w:b/>
          <w:u w:val="single"/>
        </w:rPr>
        <w:lastRenderedPageBreak/>
        <w:t>General Remarks</w:t>
      </w:r>
    </w:p>
    <w:p w14:paraId="279D4C24" w14:textId="77777777" w:rsidR="00DF03F9" w:rsidRPr="00257828" w:rsidRDefault="00DF03F9" w:rsidP="00DF03F9">
      <w:pPr>
        <w:jc w:val="both"/>
        <w:rPr>
          <w:rFonts w:ascii="Roboto Light" w:hAnsi="Roboto Light" w:cstheme="minorHAnsi"/>
          <w:b/>
          <w:color w:val="FF0000"/>
        </w:rPr>
      </w:pPr>
    </w:p>
    <w:p w14:paraId="5E3546B4" w14:textId="77777777" w:rsidR="00DF03F9" w:rsidRDefault="00DF03F9" w:rsidP="00DF03F9">
      <w:pPr>
        <w:jc w:val="both"/>
        <w:rPr>
          <w:rFonts w:ascii="Roboto Light" w:hAnsi="Roboto Light" w:cstheme="minorHAnsi"/>
          <w:b/>
        </w:rPr>
      </w:pPr>
      <w:r w:rsidRPr="0089370B">
        <w:rPr>
          <w:rFonts w:ascii="Roboto Light" w:hAnsi="Roboto Light" w:cstheme="minorHAnsi"/>
          <w:b/>
        </w:rPr>
        <w:t>Services</w:t>
      </w:r>
    </w:p>
    <w:p w14:paraId="1C0F7D9B" w14:textId="77777777" w:rsidR="00772554" w:rsidRPr="0089370B" w:rsidRDefault="00772554" w:rsidP="00DF03F9">
      <w:pPr>
        <w:jc w:val="both"/>
        <w:rPr>
          <w:rFonts w:ascii="Roboto Light" w:hAnsi="Roboto Light" w:cstheme="minorHAnsi"/>
          <w:b/>
        </w:rPr>
      </w:pPr>
    </w:p>
    <w:p w14:paraId="3CE65BFB" w14:textId="77777777" w:rsidR="00DF03F9" w:rsidRDefault="00DF03F9" w:rsidP="00DF03F9">
      <w:pPr>
        <w:tabs>
          <w:tab w:val="center" w:pos="4513"/>
        </w:tabs>
        <w:jc w:val="both"/>
        <w:rPr>
          <w:rFonts w:ascii="Roboto Light" w:hAnsi="Roboto Light" w:cstheme="minorHAnsi"/>
        </w:rPr>
      </w:pPr>
      <w:r w:rsidRPr="0089370B">
        <w:rPr>
          <w:rFonts w:ascii="Roboto Light" w:hAnsi="Roboto Light" w:cstheme="minorHAnsi"/>
        </w:rPr>
        <w:t>Potential purchasers are advised to make their own enquiries as to the availability of any services.</w:t>
      </w:r>
    </w:p>
    <w:p w14:paraId="7538E258" w14:textId="77777777" w:rsidR="00323B3A" w:rsidRDefault="00323B3A" w:rsidP="00DF03F9">
      <w:pPr>
        <w:tabs>
          <w:tab w:val="center" w:pos="4513"/>
        </w:tabs>
        <w:jc w:val="both"/>
        <w:rPr>
          <w:rFonts w:ascii="Roboto Light" w:hAnsi="Roboto Light" w:cstheme="minorHAnsi"/>
        </w:rPr>
      </w:pPr>
    </w:p>
    <w:p w14:paraId="2250362B" w14:textId="46C3AF3C" w:rsidR="00323B3A" w:rsidRPr="00F75D56" w:rsidRDefault="00323B3A" w:rsidP="00DF03F9">
      <w:pPr>
        <w:tabs>
          <w:tab w:val="center" w:pos="4513"/>
        </w:tabs>
        <w:jc w:val="both"/>
        <w:rPr>
          <w:rFonts w:ascii="Roboto Light" w:hAnsi="Roboto Light" w:cstheme="minorHAnsi"/>
        </w:rPr>
      </w:pPr>
      <w:r w:rsidRPr="00F75D56">
        <w:rPr>
          <w:rFonts w:ascii="Roboto Light" w:hAnsi="Roboto Light" w:cstheme="minorHAnsi"/>
        </w:rPr>
        <w:t xml:space="preserve">The vendor is happy for the potential purchaser to lay services across his land at </w:t>
      </w:r>
      <w:r w:rsidR="00B17133" w:rsidRPr="00F75D56">
        <w:rPr>
          <w:rFonts w:ascii="Roboto Light" w:hAnsi="Roboto Light" w:cstheme="minorHAnsi"/>
        </w:rPr>
        <w:t>the potential purchase</w:t>
      </w:r>
      <w:r w:rsidR="00F75D56" w:rsidRPr="00F75D56">
        <w:rPr>
          <w:rFonts w:ascii="Roboto Light" w:hAnsi="Roboto Light" w:cstheme="minorHAnsi"/>
        </w:rPr>
        <w:t>r</w:t>
      </w:r>
      <w:r w:rsidR="00B17133" w:rsidRPr="00F75D56">
        <w:rPr>
          <w:rFonts w:ascii="Roboto Light" w:hAnsi="Roboto Light" w:cstheme="minorHAnsi"/>
        </w:rPr>
        <w:t xml:space="preserve">s </w:t>
      </w:r>
      <w:r w:rsidRPr="00F75D56">
        <w:rPr>
          <w:rFonts w:ascii="Roboto Light" w:hAnsi="Roboto Light" w:cstheme="minorHAnsi"/>
        </w:rPr>
        <w:t xml:space="preserve">own costs (including any repair required </w:t>
      </w:r>
      <w:r w:rsidR="00B17133" w:rsidRPr="00F75D56">
        <w:rPr>
          <w:rFonts w:ascii="Roboto Light" w:hAnsi="Roboto Light" w:cstheme="minorHAnsi"/>
        </w:rPr>
        <w:t>due to</w:t>
      </w:r>
      <w:r w:rsidRPr="00F75D56">
        <w:rPr>
          <w:rFonts w:ascii="Roboto Light" w:hAnsi="Roboto Light" w:cstheme="minorHAnsi"/>
        </w:rPr>
        <w:t xml:space="preserve"> any damage caused during construction) and to </w:t>
      </w:r>
      <w:r w:rsidR="00B17133" w:rsidRPr="00F75D56">
        <w:rPr>
          <w:rFonts w:ascii="Roboto Light" w:hAnsi="Roboto Light" w:cstheme="minorHAnsi"/>
        </w:rPr>
        <w:t xml:space="preserve">the </w:t>
      </w:r>
      <w:r w:rsidRPr="00F75D56">
        <w:rPr>
          <w:rFonts w:ascii="Roboto Light" w:hAnsi="Roboto Light" w:cstheme="minorHAnsi"/>
        </w:rPr>
        <w:t>required Building Regulation Stand</w:t>
      </w:r>
      <w:r w:rsidR="00B17133" w:rsidRPr="00F75D56">
        <w:rPr>
          <w:rFonts w:ascii="Roboto Light" w:hAnsi="Roboto Light" w:cstheme="minorHAnsi"/>
        </w:rPr>
        <w:t xml:space="preserve">ards. The site will also be required to be returned to good afterwards. </w:t>
      </w:r>
      <w:r w:rsidRPr="00F75D56">
        <w:rPr>
          <w:rFonts w:ascii="Roboto Light" w:hAnsi="Roboto Light" w:cstheme="minorHAnsi"/>
        </w:rPr>
        <w:t xml:space="preserve"> </w:t>
      </w:r>
    </w:p>
    <w:p w14:paraId="0896C101" w14:textId="77777777" w:rsidR="00B17133" w:rsidRPr="00323B3A" w:rsidRDefault="00B17133" w:rsidP="00DF03F9">
      <w:pPr>
        <w:tabs>
          <w:tab w:val="center" w:pos="4513"/>
        </w:tabs>
        <w:jc w:val="both"/>
        <w:rPr>
          <w:rFonts w:ascii="Roboto Light" w:hAnsi="Roboto Light" w:cstheme="minorHAnsi"/>
          <w:color w:val="FF0000"/>
        </w:rPr>
      </w:pPr>
    </w:p>
    <w:p w14:paraId="6C638EF0" w14:textId="77777777" w:rsidR="00DF03F9" w:rsidRPr="00257828" w:rsidRDefault="00DF03F9" w:rsidP="00DF03F9">
      <w:pPr>
        <w:tabs>
          <w:tab w:val="center" w:pos="4513"/>
        </w:tabs>
        <w:jc w:val="both"/>
        <w:rPr>
          <w:rFonts w:ascii="Roboto Light" w:hAnsi="Roboto Light" w:cstheme="minorHAnsi"/>
          <w:color w:val="FF0000"/>
        </w:rPr>
      </w:pPr>
    </w:p>
    <w:p w14:paraId="426F7676" w14:textId="77777777" w:rsidR="00DF03F9" w:rsidRDefault="00DF03F9" w:rsidP="00DF03F9">
      <w:pPr>
        <w:tabs>
          <w:tab w:val="center" w:pos="4513"/>
        </w:tabs>
        <w:jc w:val="both"/>
        <w:rPr>
          <w:rFonts w:ascii="Roboto Light" w:hAnsi="Roboto Light" w:cstheme="minorHAnsi"/>
          <w:b/>
        </w:rPr>
      </w:pPr>
      <w:r w:rsidRPr="0089370B">
        <w:rPr>
          <w:rFonts w:ascii="Roboto Light" w:hAnsi="Roboto Light" w:cstheme="minorHAnsi"/>
          <w:b/>
        </w:rPr>
        <w:t>Planning</w:t>
      </w:r>
    </w:p>
    <w:p w14:paraId="195261A7" w14:textId="77777777" w:rsidR="00772554" w:rsidRPr="0089370B" w:rsidRDefault="00772554" w:rsidP="00DF03F9">
      <w:pPr>
        <w:tabs>
          <w:tab w:val="center" w:pos="4513"/>
        </w:tabs>
        <w:jc w:val="both"/>
        <w:rPr>
          <w:rFonts w:ascii="Roboto Light" w:hAnsi="Roboto Light" w:cstheme="minorHAnsi"/>
          <w:b/>
        </w:rPr>
      </w:pPr>
    </w:p>
    <w:p w14:paraId="49206EA6" w14:textId="5ACE618C" w:rsidR="00DF03F9" w:rsidRPr="0089370B" w:rsidRDefault="00DF03F9" w:rsidP="00DF03F9">
      <w:pPr>
        <w:tabs>
          <w:tab w:val="center" w:pos="4513"/>
        </w:tabs>
        <w:jc w:val="both"/>
        <w:rPr>
          <w:rFonts w:ascii="Roboto Light" w:hAnsi="Roboto Light" w:cstheme="minorHAnsi"/>
        </w:rPr>
      </w:pPr>
      <w:r w:rsidRPr="0089370B">
        <w:rPr>
          <w:rFonts w:ascii="Roboto Light" w:hAnsi="Roboto Light" w:cstheme="minorHAnsi"/>
        </w:rPr>
        <w:t>Potential purchasers are advised to make their own enquiries with the local district council as to planning potential (if any).</w:t>
      </w:r>
    </w:p>
    <w:p w14:paraId="4F3536AC" w14:textId="77777777" w:rsidR="00DF03F9" w:rsidRDefault="00DF03F9" w:rsidP="00DF03F9">
      <w:pPr>
        <w:jc w:val="both"/>
        <w:rPr>
          <w:rFonts w:ascii="Roboto Light" w:hAnsi="Roboto Light" w:cstheme="minorHAnsi"/>
          <w:b/>
        </w:rPr>
      </w:pPr>
    </w:p>
    <w:p w14:paraId="6E5C3A9F" w14:textId="77777777" w:rsidR="00772554" w:rsidRPr="008D48F1" w:rsidRDefault="00772554" w:rsidP="00DF03F9">
      <w:pPr>
        <w:jc w:val="both"/>
        <w:rPr>
          <w:rFonts w:ascii="Roboto Light" w:hAnsi="Roboto Light" w:cstheme="minorHAnsi"/>
          <w:b/>
        </w:rPr>
      </w:pPr>
    </w:p>
    <w:p w14:paraId="08C765A3" w14:textId="3A810D5A" w:rsidR="00DF03F9" w:rsidRPr="004A319B" w:rsidRDefault="00772554" w:rsidP="00DF03F9">
      <w:pPr>
        <w:jc w:val="both"/>
        <w:rPr>
          <w:rFonts w:ascii="Roboto Light" w:hAnsi="Roboto Light" w:cstheme="minorHAnsi"/>
          <w:b/>
          <w:bCs/>
          <w:color w:val="000000" w:themeColor="text1"/>
          <w:u w:val="single"/>
        </w:rPr>
      </w:pPr>
      <w:r w:rsidRPr="004A319B">
        <w:rPr>
          <w:rFonts w:ascii="Roboto Light" w:hAnsi="Roboto Light"/>
          <w:noProof/>
          <w:lang w:eastAsia="en-GB"/>
        </w:rPr>
        <w:drawing>
          <wp:anchor distT="0" distB="0" distL="114300" distR="114300" simplePos="0" relativeHeight="251660288" behindDoc="0" locked="0" layoutInCell="1" allowOverlap="1" wp14:anchorId="0F3C7E67" wp14:editId="7DEFB08C">
            <wp:simplePos x="0" y="0"/>
            <wp:positionH relativeFrom="column">
              <wp:posOffset>38100</wp:posOffset>
            </wp:positionH>
            <wp:positionV relativeFrom="paragraph">
              <wp:posOffset>93345</wp:posOffset>
            </wp:positionV>
            <wp:extent cx="4581525" cy="647827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9059" t="9594" r="38353" b="8487"/>
                    <a:stretch/>
                  </pic:blipFill>
                  <pic:spPr bwMode="auto">
                    <a:xfrm>
                      <a:off x="0" y="0"/>
                      <a:ext cx="4581525" cy="647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3F9" w:rsidRPr="004A319B">
        <w:rPr>
          <w:rFonts w:ascii="Roboto Light" w:hAnsi="Roboto Light" w:cstheme="minorHAnsi"/>
          <w:b/>
          <w:bCs/>
          <w:color w:val="000000" w:themeColor="text1"/>
          <w:u w:val="single"/>
        </w:rPr>
        <w:t xml:space="preserve"> </w:t>
      </w:r>
    </w:p>
    <w:p w14:paraId="6492C3D4" w14:textId="4A2CC880" w:rsidR="00DF03F9" w:rsidRPr="001504C6" w:rsidRDefault="00DF03F9" w:rsidP="00DF03F9">
      <w:pPr>
        <w:rPr>
          <w:rFonts w:ascii="Roboto Light" w:hAnsi="Roboto Light"/>
        </w:rPr>
      </w:pPr>
    </w:p>
    <w:p w14:paraId="6974B93E" w14:textId="77777777" w:rsidR="009A3EC6" w:rsidRDefault="009A3EC6" w:rsidP="00DF03F9">
      <w:pPr>
        <w:rPr>
          <w:vertAlign w:val="subscript"/>
        </w:rPr>
      </w:pPr>
    </w:p>
    <w:p w14:paraId="3DF364C1" w14:textId="77777777" w:rsidR="009A3EC6" w:rsidRDefault="009A3EC6" w:rsidP="00DF03F9">
      <w:pPr>
        <w:rPr>
          <w:vertAlign w:val="subscript"/>
        </w:rPr>
      </w:pPr>
    </w:p>
    <w:p w14:paraId="3D6D02CD" w14:textId="77777777" w:rsidR="009A3EC6" w:rsidRDefault="009A3EC6" w:rsidP="00DF03F9">
      <w:pPr>
        <w:rPr>
          <w:vertAlign w:val="subscript"/>
        </w:rPr>
      </w:pPr>
    </w:p>
    <w:p w14:paraId="2AF413F0" w14:textId="50F97F77" w:rsidR="00DF03F9" w:rsidRDefault="00772554" w:rsidP="00DF03F9">
      <w:pPr>
        <w:rPr>
          <w:vertAlign w:val="subscript"/>
        </w:rPr>
      </w:pPr>
      <w:r>
        <w:rPr>
          <w:noProof/>
          <w:lang w:eastAsia="en-GB"/>
        </w:rPr>
        <w:lastRenderedPageBreak/>
        <w:drawing>
          <wp:anchor distT="0" distB="0" distL="114300" distR="114300" simplePos="0" relativeHeight="251662336" behindDoc="0" locked="0" layoutInCell="1" allowOverlap="1" wp14:anchorId="58AD0EE9" wp14:editId="2E4ACFC3">
            <wp:simplePos x="0" y="0"/>
            <wp:positionH relativeFrom="column">
              <wp:posOffset>38100</wp:posOffset>
            </wp:positionH>
            <wp:positionV relativeFrom="paragraph">
              <wp:posOffset>5144135</wp:posOffset>
            </wp:positionV>
            <wp:extent cx="4152900" cy="2400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9474" t="11070" r="38561" b="56089"/>
                    <a:stretch/>
                  </pic:blipFill>
                  <pic:spPr bwMode="auto">
                    <a:xfrm>
                      <a:off x="0" y="0"/>
                      <a:ext cx="415290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45906CFD" wp14:editId="4F68E76F">
            <wp:simplePos x="0" y="0"/>
            <wp:positionH relativeFrom="column">
              <wp:posOffset>-40640</wp:posOffset>
            </wp:positionH>
            <wp:positionV relativeFrom="paragraph">
              <wp:posOffset>-256540</wp:posOffset>
            </wp:positionV>
            <wp:extent cx="4095750" cy="56610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779" t="8857" r="38716" b="11070"/>
                    <a:stretch/>
                  </pic:blipFill>
                  <pic:spPr bwMode="auto">
                    <a:xfrm>
                      <a:off x="0" y="0"/>
                      <a:ext cx="4095750" cy="566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13F47" w14:textId="77777777" w:rsidR="009A3EC6" w:rsidRDefault="009A3EC6" w:rsidP="00772554">
      <w:pPr>
        <w:jc w:val="both"/>
        <w:rPr>
          <w:rFonts w:ascii="Roboto Light" w:hAnsi="Roboto Light"/>
          <w:b/>
        </w:rPr>
      </w:pPr>
    </w:p>
    <w:p w14:paraId="22B5413D" w14:textId="77777777" w:rsidR="009A3EC6" w:rsidRDefault="009A3EC6" w:rsidP="00772554">
      <w:pPr>
        <w:jc w:val="both"/>
        <w:rPr>
          <w:rFonts w:ascii="Roboto Light" w:hAnsi="Roboto Light"/>
          <w:b/>
        </w:rPr>
      </w:pPr>
    </w:p>
    <w:p w14:paraId="1E948EB7" w14:textId="77777777" w:rsidR="009A3EC6" w:rsidRDefault="009A3EC6" w:rsidP="00772554">
      <w:pPr>
        <w:jc w:val="both"/>
        <w:rPr>
          <w:rFonts w:ascii="Roboto Light" w:hAnsi="Roboto Light"/>
          <w:b/>
        </w:rPr>
      </w:pPr>
    </w:p>
    <w:p w14:paraId="4433B5E2" w14:textId="77777777" w:rsidR="009A3EC6" w:rsidRDefault="009A3EC6" w:rsidP="00772554">
      <w:pPr>
        <w:jc w:val="both"/>
        <w:rPr>
          <w:rFonts w:ascii="Roboto Light" w:hAnsi="Roboto Light"/>
          <w:b/>
        </w:rPr>
      </w:pPr>
    </w:p>
    <w:p w14:paraId="0ED569CF" w14:textId="77777777" w:rsidR="009A3EC6" w:rsidRDefault="009A3EC6" w:rsidP="00772554">
      <w:pPr>
        <w:jc w:val="both"/>
        <w:rPr>
          <w:rFonts w:ascii="Roboto Light" w:hAnsi="Roboto Light"/>
          <w:b/>
        </w:rPr>
      </w:pPr>
    </w:p>
    <w:p w14:paraId="2C48E159" w14:textId="77777777" w:rsidR="009A3EC6" w:rsidRDefault="009A3EC6" w:rsidP="00772554">
      <w:pPr>
        <w:jc w:val="both"/>
        <w:rPr>
          <w:rFonts w:ascii="Roboto Light" w:hAnsi="Roboto Light"/>
          <w:b/>
        </w:rPr>
      </w:pPr>
    </w:p>
    <w:p w14:paraId="02F9E130" w14:textId="77777777" w:rsidR="009A3EC6" w:rsidRDefault="009A3EC6" w:rsidP="00772554">
      <w:pPr>
        <w:jc w:val="both"/>
        <w:rPr>
          <w:rFonts w:ascii="Roboto Light" w:hAnsi="Roboto Light"/>
          <w:b/>
        </w:rPr>
      </w:pPr>
    </w:p>
    <w:p w14:paraId="7C54BD23" w14:textId="77777777" w:rsidR="00772554" w:rsidRDefault="00772554" w:rsidP="00772554">
      <w:pPr>
        <w:jc w:val="both"/>
        <w:rPr>
          <w:rFonts w:ascii="Roboto Light" w:hAnsi="Roboto Light"/>
          <w:b/>
        </w:rPr>
      </w:pPr>
      <w:r>
        <w:rPr>
          <w:rFonts w:ascii="Roboto Light" w:hAnsi="Roboto Light"/>
          <w:b/>
        </w:rPr>
        <w:lastRenderedPageBreak/>
        <w:t xml:space="preserve">Wayleaves, Easements and Rights of Way </w:t>
      </w:r>
    </w:p>
    <w:p w14:paraId="764E5946" w14:textId="77777777" w:rsidR="00FB0743" w:rsidRDefault="00FB0743" w:rsidP="00772554">
      <w:pPr>
        <w:jc w:val="both"/>
        <w:rPr>
          <w:rFonts w:ascii="Roboto Light" w:hAnsi="Roboto Light"/>
          <w:b/>
        </w:rPr>
      </w:pPr>
    </w:p>
    <w:p w14:paraId="59E8EC1D" w14:textId="77777777" w:rsidR="00772554" w:rsidRDefault="00772554" w:rsidP="00772554">
      <w:pPr>
        <w:jc w:val="both"/>
        <w:rPr>
          <w:rFonts w:ascii="Roboto Light" w:hAnsi="Roboto Light"/>
        </w:rPr>
      </w:pPr>
      <w:r>
        <w:rPr>
          <w:rFonts w:ascii="Roboto Light" w:hAnsi="Roboto Light"/>
        </w:rPr>
        <w:t>The property is sold subject to any Rights of Way, Wayleaves, Rights or Easements which exist at the time of sale whether they are mentioned in these particulars or not.</w:t>
      </w:r>
    </w:p>
    <w:p w14:paraId="76F9597B" w14:textId="77777777" w:rsidR="00FB0743" w:rsidRDefault="00FB0743" w:rsidP="00772554">
      <w:pPr>
        <w:jc w:val="both"/>
        <w:rPr>
          <w:rFonts w:ascii="Roboto Light" w:hAnsi="Roboto Light"/>
        </w:rPr>
      </w:pPr>
    </w:p>
    <w:p w14:paraId="0776AC0F" w14:textId="77777777" w:rsidR="00FB0743" w:rsidRDefault="00772554" w:rsidP="00772554">
      <w:pPr>
        <w:jc w:val="both"/>
        <w:rPr>
          <w:rFonts w:ascii="Roboto Light" w:hAnsi="Roboto Light"/>
          <w:b/>
        </w:rPr>
      </w:pPr>
      <w:r>
        <w:rPr>
          <w:rFonts w:ascii="Roboto Light" w:hAnsi="Roboto Light"/>
          <w:b/>
        </w:rPr>
        <w:t>Local Authority</w:t>
      </w:r>
    </w:p>
    <w:p w14:paraId="59494A08" w14:textId="77777777" w:rsidR="00FB0743" w:rsidRDefault="00FB0743" w:rsidP="00FB0743">
      <w:pPr>
        <w:jc w:val="both"/>
        <w:rPr>
          <w:rFonts w:ascii="Roboto Light" w:hAnsi="Roboto Light"/>
        </w:rPr>
      </w:pPr>
    </w:p>
    <w:p w14:paraId="275A0BA5" w14:textId="16DFBD90" w:rsidR="00FB0743" w:rsidRPr="00FB0743" w:rsidRDefault="00FB0743" w:rsidP="00FB0743">
      <w:pPr>
        <w:jc w:val="both"/>
        <w:rPr>
          <w:rFonts w:ascii="Roboto Light" w:hAnsi="Roboto Light"/>
          <w:u w:val="single"/>
        </w:rPr>
      </w:pPr>
      <w:proofErr w:type="gramStart"/>
      <w:r w:rsidRPr="00FB0743">
        <w:rPr>
          <w:rFonts w:ascii="Roboto Light" w:hAnsi="Roboto Light"/>
          <w:u w:val="single"/>
        </w:rPr>
        <w:t xml:space="preserve">West Somerset &amp; </w:t>
      </w:r>
      <w:r>
        <w:rPr>
          <w:rFonts w:ascii="Roboto Light" w:hAnsi="Roboto Light"/>
          <w:u w:val="single"/>
        </w:rPr>
        <w:t>Taunton</w:t>
      </w:r>
      <w:r w:rsidRPr="00FB0743">
        <w:rPr>
          <w:rFonts w:ascii="Roboto Light" w:hAnsi="Roboto Light"/>
          <w:u w:val="single"/>
        </w:rPr>
        <w:t xml:space="preserve"> Council.</w:t>
      </w:r>
      <w:proofErr w:type="gramEnd"/>
      <w:r w:rsidRPr="00FB0743">
        <w:rPr>
          <w:rFonts w:ascii="Roboto Light" w:hAnsi="Roboto Light"/>
          <w:u w:val="single"/>
        </w:rPr>
        <w:t xml:space="preserve"> </w:t>
      </w:r>
    </w:p>
    <w:p w14:paraId="60D60D90" w14:textId="77777777" w:rsidR="00FB0743" w:rsidRDefault="00FB0743" w:rsidP="00FB0743">
      <w:pPr>
        <w:jc w:val="both"/>
        <w:rPr>
          <w:rFonts w:ascii="Roboto Light" w:hAnsi="Roboto Light"/>
        </w:rPr>
      </w:pPr>
    </w:p>
    <w:p w14:paraId="447D813F" w14:textId="70A5A97D" w:rsidR="00FB0743" w:rsidRDefault="00FB0743" w:rsidP="00772554">
      <w:pPr>
        <w:jc w:val="both"/>
        <w:rPr>
          <w:rFonts w:ascii="Roboto Light" w:hAnsi="Roboto Light"/>
        </w:rPr>
      </w:pPr>
      <w:r>
        <w:rPr>
          <w:rFonts w:ascii="Roboto Light" w:hAnsi="Roboto Light"/>
        </w:rPr>
        <w:t xml:space="preserve">West Somerset House, </w:t>
      </w:r>
      <w:proofErr w:type="spellStart"/>
      <w:r>
        <w:rPr>
          <w:rFonts w:ascii="Roboto Light" w:hAnsi="Roboto Light"/>
        </w:rPr>
        <w:t>Killick</w:t>
      </w:r>
      <w:proofErr w:type="spellEnd"/>
      <w:r>
        <w:rPr>
          <w:rFonts w:ascii="Roboto Light" w:hAnsi="Roboto Light"/>
        </w:rPr>
        <w:t xml:space="preserve"> Way, </w:t>
      </w:r>
      <w:proofErr w:type="spellStart"/>
      <w:r>
        <w:rPr>
          <w:rFonts w:ascii="Roboto Light" w:hAnsi="Roboto Light"/>
        </w:rPr>
        <w:t>Williton</w:t>
      </w:r>
      <w:proofErr w:type="spellEnd"/>
      <w:r>
        <w:rPr>
          <w:rFonts w:ascii="Roboto Light" w:hAnsi="Roboto Light"/>
        </w:rPr>
        <w:t>, Somerset, TA4 4QA</w:t>
      </w:r>
    </w:p>
    <w:p w14:paraId="2C0A2D6B" w14:textId="4FB823BA" w:rsidR="00772554" w:rsidRDefault="00772554" w:rsidP="00772554">
      <w:pPr>
        <w:jc w:val="both"/>
        <w:rPr>
          <w:rFonts w:ascii="Roboto Light" w:hAnsi="Roboto Light"/>
        </w:rPr>
      </w:pPr>
      <w:r>
        <w:rPr>
          <w:rFonts w:ascii="Roboto Light" w:hAnsi="Roboto Light"/>
        </w:rPr>
        <w:t>Telephone</w:t>
      </w:r>
      <w:r w:rsidRPr="00FB0743">
        <w:rPr>
          <w:rFonts w:ascii="Roboto Light" w:hAnsi="Roboto Light"/>
        </w:rPr>
        <w:t xml:space="preserve">: </w:t>
      </w:r>
      <w:hyperlink r:id="rId14" w:tooltip="General enquiries phone number" w:history="1">
        <w:r w:rsidR="00FB0743" w:rsidRPr="00FB0743">
          <w:rPr>
            <w:rStyle w:val="Hyperlink"/>
            <w:rFonts w:ascii="Arial" w:hAnsi="Arial" w:cs="Arial"/>
            <w:color w:val="auto"/>
            <w:u w:val="none"/>
            <w:shd w:val="clear" w:color="auto" w:fill="FFFFFF"/>
          </w:rPr>
          <w:t>0300 304 8000</w:t>
        </w:r>
      </w:hyperlink>
    </w:p>
    <w:p w14:paraId="66ED17DC" w14:textId="77777777" w:rsidR="00772554" w:rsidRDefault="00772554" w:rsidP="00772554">
      <w:pPr>
        <w:shd w:val="clear" w:color="auto" w:fill="FFFFFF"/>
        <w:jc w:val="both"/>
        <w:rPr>
          <w:rFonts w:ascii="Roboto Light" w:hAnsi="Roboto Light" w:cs="Tahoma"/>
          <w:color w:val="555555"/>
        </w:rPr>
      </w:pPr>
    </w:p>
    <w:p w14:paraId="30B93335" w14:textId="77777777" w:rsidR="00772554" w:rsidRDefault="00772554" w:rsidP="00772554">
      <w:pPr>
        <w:jc w:val="both"/>
        <w:rPr>
          <w:rFonts w:ascii="Roboto Light" w:hAnsi="Roboto Light"/>
          <w:b/>
        </w:rPr>
      </w:pPr>
      <w:r>
        <w:rPr>
          <w:rFonts w:ascii="Roboto Light" w:hAnsi="Roboto Light"/>
          <w:b/>
        </w:rPr>
        <w:t xml:space="preserve">Tenure </w:t>
      </w:r>
    </w:p>
    <w:p w14:paraId="4BEE3B64" w14:textId="77777777" w:rsidR="00772554" w:rsidRDefault="00772554" w:rsidP="00772554">
      <w:pPr>
        <w:jc w:val="both"/>
        <w:rPr>
          <w:rFonts w:ascii="Roboto Light" w:hAnsi="Roboto Light"/>
        </w:rPr>
      </w:pPr>
      <w:proofErr w:type="gramStart"/>
      <w:r>
        <w:rPr>
          <w:rFonts w:ascii="Roboto Light" w:hAnsi="Roboto Light"/>
        </w:rPr>
        <w:t>Freehold with vacant possession upon completion.</w:t>
      </w:r>
      <w:proofErr w:type="gramEnd"/>
    </w:p>
    <w:p w14:paraId="0D693B94" w14:textId="77777777" w:rsidR="00772554" w:rsidRDefault="00772554" w:rsidP="00772554">
      <w:pPr>
        <w:jc w:val="both"/>
        <w:rPr>
          <w:rFonts w:ascii="Roboto Light" w:hAnsi="Roboto Light"/>
        </w:rPr>
      </w:pPr>
    </w:p>
    <w:p w14:paraId="191F64D9" w14:textId="77777777" w:rsidR="00772554" w:rsidRDefault="00772554" w:rsidP="00772554">
      <w:pPr>
        <w:jc w:val="both"/>
        <w:rPr>
          <w:rFonts w:ascii="Roboto Light" w:hAnsi="Roboto Light"/>
          <w:b/>
        </w:rPr>
      </w:pPr>
      <w:r>
        <w:rPr>
          <w:rFonts w:ascii="Roboto Light" w:hAnsi="Roboto Light"/>
          <w:b/>
        </w:rPr>
        <w:t xml:space="preserve">Method of Sale </w:t>
      </w:r>
    </w:p>
    <w:p w14:paraId="505FD4E1" w14:textId="77777777" w:rsidR="00FB0743" w:rsidRDefault="00FB0743" w:rsidP="00772554">
      <w:pPr>
        <w:jc w:val="both"/>
        <w:rPr>
          <w:rFonts w:ascii="Roboto Light" w:hAnsi="Roboto Light"/>
          <w:b/>
        </w:rPr>
      </w:pPr>
    </w:p>
    <w:p w14:paraId="646CA8A1" w14:textId="77777777" w:rsidR="00772554" w:rsidRDefault="00772554" w:rsidP="00772554">
      <w:pPr>
        <w:jc w:val="both"/>
        <w:rPr>
          <w:rFonts w:ascii="Roboto Light" w:hAnsi="Roboto Light"/>
        </w:rPr>
      </w:pPr>
      <w:r>
        <w:rPr>
          <w:rFonts w:ascii="Roboto Light" w:hAnsi="Roboto Light"/>
        </w:rPr>
        <w:t xml:space="preserve">The property is being offered for sale by Private Treaty. </w:t>
      </w:r>
    </w:p>
    <w:p w14:paraId="378E137D" w14:textId="77777777" w:rsidR="00772554" w:rsidRDefault="00772554" w:rsidP="00772554">
      <w:pPr>
        <w:jc w:val="both"/>
        <w:rPr>
          <w:rFonts w:ascii="Roboto Light" w:hAnsi="Roboto Light"/>
        </w:rPr>
      </w:pPr>
    </w:p>
    <w:p w14:paraId="608E6492" w14:textId="77777777" w:rsidR="00772554" w:rsidRDefault="00772554" w:rsidP="00772554">
      <w:pPr>
        <w:jc w:val="both"/>
        <w:rPr>
          <w:rFonts w:ascii="Roboto Light" w:hAnsi="Roboto Light"/>
          <w:b/>
        </w:rPr>
      </w:pPr>
      <w:r>
        <w:rPr>
          <w:rFonts w:ascii="Roboto Light" w:hAnsi="Roboto Light"/>
          <w:b/>
        </w:rPr>
        <w:t xml:space="preserve">Money Laundering Regulations </w:t>
      </w:r>
    </w:p>
    <w:p w14:paraId="3AEDD060" w14:textId="77777777" w:rsidR="00FB0743" w:rsidRDefault="00FB0743" w:rsidP="00772554">
      <w:pPr>
        <w:jc w:val="both"/>
        <w:rPr>
          <w:rFonts w:ascii="Roboto Light" w:hAnsi="Roboto Light"/>
          <w:b/>
        </w:rPr>
      </w:pPr>
    </w:p>
    <w:p w14:paraId="51B51DCA" w14:textId="6D04AB32" w:rsidR="00772554" w:rsidRDefault="00772554" w:rsidP="00772554">
      <w:pPr>
        <w:jc w:val="both"/>
        <w:rPr>
          <w:rFonts w:ascii="Roboto Light" w:hAnsi="Roboto Light"/>
        </w:rPr>
      </w:pPr>
      <w:r>
        <w:rPr>
          <w:rFonts w:ascii="Roboto Light" w:hAnsi="Roboto Light"/>
        </w:rPr>
        <w:t xml:space="preserve">In order to fulfil responsibilities under the Money Laundering Regulations all prospective bidders/purchasers will be asked to provide proof of identity. Acceptable documents include: Passport, full driving licence or birth certificate (at least one photo ID) as well as council tax, utility bills. For further guidance and acceptable combinations of documents </w:t>
      </w:r>
      <w:r w:rsidR="0094638D">
        <w:rPr>
          <w:rFonts w:ascii="Roboto Light" w:hAnsi="Roboto Light"/>
        </w:rPr>
        <w:t xml:space="preserve">please </w:t>
      </w:r>
      <w:r>
        <w:rPr>
          <w:rFonts w:ascii="Roboto Light" w:hAnsi="Roboto Light"/>
        </w:rPr>
        <w:t xml:space="preserve">contact the </w:t>
      </w:r>
      <w:r w:rsidR="0094638D">
        <w:rPr>
          <w:rFonts w:ascii="Roboto Light" w:hAnsi="Roboto Light"/>
        </w:rPr>
        <w:t>office.</w:t>
      </w:r>
    </w:p>
    <w:p w14:paraId="3B8952BD" w14:textId="77777777" w:rsidR="00FB0743" w:rsidRDefault="00FB0743" w:rsidP="00772554">
      <w:pPr>
        <w:jc w:val="both"/>
        <w:rPr>
          <w:rFonts w:ascii="Roboto Light" w:hAnsi="Roboto Light"/>
        </w:rPr>
      </w:pPr>
    </w:p>
    <w:p w14:paraId="645739E7" w14:textId="77777777" w:rsidR="00FB0743" w:rsidRPr="00FB0743" w:rsidRDefault="00FB0743" w:rsidP="00FB0743">
      <w:pPr>
        <w:spacing w:after="200" w:line="276" w:lineRule="auto"/>
        <w:rPr>
          <w:rFonts w:ascii="Roboto Light" w:hAnsi="Roboto Light" w:cstheme="minorHAnsi"/>
          <w:b/>
          <w:bCs/>
        </w:rPr>
      </w:pPr>
      <w:r w:rsidRPr="00FB0743">
        <w:rPr>
          <w:rFonts w:ascii="Roboto Light" w:hAnsi="Roboto Light" w:cstheme="minorHAnsi"/>
          <w:b/>
          <w:bCs/>
        </w:rPr>
        <w:t xml:space="preserve">Community Infrastructure Levy: </w:t>
      </w:r>
    </w:p>
    <w:p w14:paraId="01553DC5" w14:textId="77777777" w:rsidR="00FB0743" w:rsidRDefault="00FB0743" w:rsidP="00FB0743">
      <w:pPr>
        <w:spacing w:after="200" w:line="276" w:lineRule="auto"/>
        <w:rPr>
          <w:rFonts w:ascii="Roboto Light" w:hAnsi="Roboto Light" w:cstheme="minorHAnsi"/>
          <w:bCs/>
        </w:rPr>
      </w:pPr>
      <w:r>
        <w:rPr>
          <w:rFonts w:ascii="Roboto Light" w:hAnsi="Roboto Light" w:cstheme="minorHAnsi"/>
          <w:bCs/>
        </w:rPr>
        <w:t xml:space="preserve">The site will be subject to the community infrastructure levy imposed by Somerset West and Taunton Council. The liability for payment of the levy will transfer to the purchaser upon completion of sale. Self-builders may be able to claim an exemption. </w:t>
      </w:r>
    </w:p>
    <w:p w14:paraId="3E2F62CB" w14:textId="77777777" w:rsidR="00FB0743" w:rsidRPr="00806880" w:rsidRDefault="00FB0743" w:rsidP="00FB0743">
      <w:pPr>
        <w:spacing w:after="200" w:line="276" w:lineRule="auto"/>
        <w:rPr>
          <w:rFonts w:ascii="Roboto Light" w:hAnsi="Roboto Light" w:cstheme="minorHAnsi"/>
          <w:bCs/>
        </w:rPr>
      </w:pPr>
      <w:r>
        <w:rPr>
          <w:rFonts w:ascii="Roboto Light" w:hAnsi="Roboto Light" w:cstheme="minorHAnsi"/>
          <w:bCs/>
        </w:rPr>
        <w:t xml:space="preserve">Responsibility for adhering to and complying with the community infrastructure and all associated conditions of said levy will lie solely with the purchaser. </w:t>
      </w:r>
    </w:p>
    <w:p w14:paraId="2C44A5AD" w14:textId="77777777" w:rsidR="00772554" w:rsidRDefault="00772554" w:rsidP="00772554">
      <w:pPr>
        <w:jc w:val="both"/>
        <w:rPr>
          <w:rFonts w:ascii="Roboto Light" w:hAnsi="Roboto Light"/>
        </w:rPr>
      </w:pPr>
    </w:p>
    <w:p w14:paraId="6094A8C6" w14:textId="77777777" w:rsidR="00772554" w:rsidRDefault="00772554" w:rsidP="00772554">
      <w:pPr>
        <w:jc w:val="both"/>
        <w:rPr>
          <w:rFonts w:ascii="Roboto Light" w:hAnsi="Roboto Light"/>
          <w:b/>
        </w:rPr>
      </w:pPr>
      <w:r>
        <w:rPr>
          <w:rFonts w:ascii="Roboto Light" w:hAnsi="Roboto Light"/>
          <w:b/>
        </w:rPr>
        <w:t xml:space="preserve">Special Conditions of Sale </w:t>
      </w:r>
    </w:p>
    <w:p w14:paraId="473DE4E2" w14:textId="77777777" w:rsidR="00036015" w:rsidRDefault="00036015" w:rsidP="00772554">
      <w:pPr>
        <w:jc w:val="both"/>
        <w:rPr>
          <w:rFonts w:ascii="Roboto Light" w:hAnsi="Roboto Light"/>
          <w:b/>
        </w:rPr>
      </w:pPr>
    </w:p>
    <w:p w14:paraId="421BA658" w14:textId="77777777" w:rsidR="00772554" w:rsidRDefault="00772554" w:rsidP="00772554">
      <w:pPr>
        <w:jc w:val="both"/>
        <w:rPr>
          <w:rFonts w:ascii="Roboto Light" w:hAnsi="Roboto Light"/>
        </w:rPr>
      </w:pPr>
      <w:r>
        <w:rPr>
          <w:rFonts w:ascii="Roboto Light" w:hAnsi="Roboto Light"/>
        </w:rPr>
        <w:t xml:space="preserve">Tamlyns for themselves and the Vendors of the property, whose agents they are, give notice that: </w:t>
      </w:r>
    </w:p>
    <w:p w14:paraId="39C965D2" w14:textId="77777777" w:rsidR="00772554" w:rsidRDefault="00772554" w:rsidP="00772554">
      <w:pPr>
        <w:jc w:val="both"/>
        <w:rPr>
          <w:rFonts w:ascii="Roboto Light" w:hAnsi="Roboto Light"/>
        </w:rPr>
      </w:pPr>
    </w:p>
    <w:p w14:paraId="7E53F9AF" w14:textId="77777777" w:rsidR="00772554" w:rsidRDefault="00772554" w:rsidP="00772554">
      <w:pPr>
        <w:jc w:val="both"/>
        <w:rPr>
          <w:rFonts w:ascii="Roboto Light" w:hAnsi="Roboto Light"/>
        </w:rPr>
      </w:pPr>
      <w:proofErr w:type="gramStart"/>
      <w:r>
        <w:rPr>
          <w:rFonts w:ascii="Roboto Light" w:hAnsi="Roboto Light"/>
        </w:rPr>
        <w:t>1. These particulars do not constitute a contract nor any part of any contract.</w:t>
      </w:r>
      <w:proofErr w:type="gramEnd"/>
      <w:r>
        <w:rPr>
          <w:rFonts w:ascii="Roboto Light" w:hAnsi="Roboto Light"/>
        </w:rPr>
        <w:t xml:space="preserve"> </w:t>
      </w:r>
    </w:p>
    <w:p w14:paraId="769EAAF4" w14:textId="77777777" w:rsidR="00772554" w:rsidRDefault="00772554" w:rsidP="00772554">
      <w:pPr>
        <w:jc w:val="both"/>
        <w:rPr>
          <w:rFonts w:ascii="Roboto Light" w:hAnsi="Roboto Light"/>
        </w:rPr>
      </w:pPr>
    </w:p>
    <w:p w14:paraId="40114090" w14:textId="77777777" w:rsidR="00772554" w:rsidRDefault="00772554" w:rsidP="00772554">
      <w:pPr>
        <w:jc w:val="both"/>
        <w:rPr>
          <w:rFonts w:ascii="Roboto Light" w:hAnsi="Roboto Light"/>
        </w:rPr>
      </w:pPr>
      <w:r>
        <w:rPr>
          <w:rFonts w:ascii="Roboto Light" w:hAnsi="Roboto Light"/>
        </w:rPr>
        <w:t xml:space="preserve">2. All statements contained within these particulars as to this property are without responsibility on the part of Tamlyns or the Vendor. </w:t>
      </w:r>
    </w:p>
    <w:p w14:paraId="70E699C5" w14:textId="77777777" w:rsidR="00772554" w:rsidRDefault="00772554" w:rsidP="00772554">
      <w:pPr>
        <w:jc w:val="both"/>
        <w:rPr>
          <w:rFonts w:ascii="Roboto Light" w:hAnsi="Roboto Light"/>
        </w:rPr>
      </w:pPr>
    </w:p>
    <w:p w14:paraId="59A60304" w14:textId="77777777" w:rsidR="00772554" w:rsidRDefault="00772554" w:rsidP="00772554">
      <w:pPr>
        <w:jc w:val="both"/>
        <w:rPr>
          <w:rFonts w:ascii="Roboto Light" w:hAnsi="Roboto Light"/>
        </w:rPr>
      </w:pPr>
      <w:r>
        <w:rPr>
          <w:rFonts w:ascii="Roboto Light" w:hAnsi="Roboto Light"/>
        </w:rPr>
        <w:t xml:space="preserve">3. None of the statements contained in these particulars as to this property are to be relied on as statement or representation of fact. </w:t>
      </w:r>
    </w:p>
    <w:p w14:paraId="50CE9262" w14:textId="77777777" w:rsidR="00772554" w:rsidRDefault="00772554" w:rsidP="00772554">
      <w:pPr>
        <w:jc w:val="both"/>
        <w:rPr>
          <w:rFonts w:ascii="Roboto Light" w:hAnsi="Roboto Light"/>
        </w:rPr>
      </w:pPr>
    </w:p>
    <w:p w14:paraId="1FD2A2F4" w14:textId="77777777" w:rsidR="00772554" w:rsidRDefault="00772554" w:rsidP="00772554">
      <w:pPr>
        <w:jc w:val="both"/>
        <w:rPr>
          <w:rFonts w:ascii="Roboto Light" w:hAnsi="Roboto Light"/>
        </w:rPr>
      </w:pPr>
      <w:r>
        <w:rPr>
          <w:rFonts w:ascii="Roboto Light" w:hAnsi="Roboto Light"/>
        </w:rPr>
        <w:t xml:space="preserve">4. Any intending purchaser must satisfy himself/herself by inspection or otherwise as to the correctness of each of the statements contained in these particulars. </w:t>
      </w:r>
    </w:p>
    <w:p w14:paraId="6EC22CF3" w14:textId="77777777" w:rsidR="00772554" w:rsidRDefault="00772554" w:rsidP="00772554">
      <w:pPr>
        <w:jc w:val="both"/>
        <w:rPr>
          <w:rFonts w:ascii="Roboto Light" w:hAnsi="Roboto Light"/>
        </w:rPr>
      </w:pPr>
    </w:p>
    <w:p w14:paraId="2A435CF7" w14:textId="77777777" w:rsidR="00772554" w:rsidRDefault="00772554" w:rsidP="00772554">
      <w:pPr>
        <w:jc w:val="both"/>
        <w:rPr>
          <w:rFonts w:ascii="Roboto Light" w:hAnsi="Roboto Light"/>
        </w:rPr>
      </w:pPr>
      <w:r>
        <w:rPr>
          <w:rFonts w:ascii="Roboto Light" w:hAnsi="Roboto Light"/>
        </w:rPr>
        <w:lastRenderedPageBreak/>
        <w:t xml:space="preserve">5. The Vendor does not make or give, and </w:t>
      </w:r>
      <w:proofErr w:type="gramStart"/>
      <w:r>
        <w:rPr>
          <w:rFonts w:ascii="Roboto Light" w:hAnsi="Roboto Light"/>
        </w:rPr>
        <w:t>Tamlyns nor</w:t>
      </w:r>
      <w:proofErr w:type="gramEnd"/>
      <w:r>
        <w:rPr>
          <w:rFonts w:ascii="Roboto Light" w:hAnsi="Roboto Light"/>
        </w:rPr>
        <w:t xml:space="preserve"> any person in their employment has any authority to make or give any representation or warranty whatsoever in relation to this property. </w:t>
      </w:r>
    </w:p>
    <w:p w14:paraId="2C828520" w14:textId="77777777" w:rsidR="00036015" w:rsidRDefault="00036015" w:rsidP="00772554">
      <w:pPr>
        <w:jc w:val="both"/>
        <w:rPr>
          <w:rFonts w:ascii="Roboto Light" w:hAnsi="Roboto Light"/>
        </w:rPr>
      </w:pPr>
    </w:p>
    <w:p w14:paraId="75523EC7" w14:textId="77777777" w:rsidR="00772554" w:rsidRDefault="00772554" w:rsidP="00772554">
      <w:pPr>
        <w:jc w:val="both"/>
        <w:rPr>
          <w:rFonts w:ascii="Roboto Light" w:hAnsi="Roboto Light"/>
        </w:rPr>
      </w:pPr>
    </w:p>
    <w:p w14:paraId="6F3F4A55" w14:textId="77777777" w:rsidR="00772554" w:rsidRDefault="00772554" w:rsidP="00772554">
      <w:pPr>
        <w:jc w:val="both"/>
        <w:rPr>
          <w:rFonts w:ascii="Roboto Light" w:hAnsi="Roboto Light" w:cstheme="minorHAnsi"/>
          <w:b/>
        </w:rPr>
      </w:pPr>
      <w:r>
        <w:rPr>
          <w:rFonts w:ascii="Roboto Light" w:hAnsi="Roboto Light" w:cstheme="minorHAnsi"/>
          <w:b/>
        </w:rPr>
        <w:t>Viewing</w:t>
      </w:r>
    </w:p>
    <w:p w14:paraId="2639D9FE" w14:textId="77777777" w:rsidR="00036015" w:rsidRDefault="00036015" w:rsidP="00772554">
      <w:pPr>
        <w:jc w:val="both"/>
        <w:rPr>
          <w:rFonts w:ascii="Roboto Light" w:hAnsi="Roboto Light" w:cstheme="minorHAnsi"/>
          <w:b/>
        </w:rPr>
      </w:pPr>
    </w:p>
    <w:p w14:paraId="6A138A66" w14:textId="77777777" w:rsidR="00772554" w:rsidRDefault="00772554" w:rsidP="00772554">
      <w:pPr>
        <w:jc w:val="both"/>
        <w:rPr>
          <w:rFonts w:ascii="Roboto Light" w:hAnsi="Roboto Light" w:cstheme="minorHAnsi"/>
          <w:b/>
        </w:rPr>
      </w:pPr>
      <w:r>
        <w:rPr>
          <w:rFonts w:ascii="Roboto Light" w:hAnsi="Roboto Light" w:cstheme="minorHAnsi"/>
        </w:rPr>
        <w:t xml:space="preserve">The land may be viewed at any reasonable time with their particular details to hand. </w:t>
      </w:r>
    </w:p>
    <w:p w14:paraId="0981CE5D" w14:textId="77777777" w:rsidR="00FD13E1" w:rsidRDefault="00FD13E1" w:rsidP="00772554">
      <w:pPr>
        <w:jc w:val="both"/>
        <w:rPr>
          <w:rFonts w:ascii="Roboto Light" w:hAnsi="Roboto Light"/>
          <w:b/>
        </w:rPr>
      </w:pPr>
    </w:p>
    <w:p w14:paraId="5172AB69" w14:textId="77777777" w:rsidR="00772554" w:rsidRDefault="00772554" w:rsidP="00772554">
      <w:pPr>
        <w:jc w:val="both"/>
        <w:rPr>
          <w:rFonts w:ascii="Roboto Light" w:hAnsi="Roboto Light"/>
          <w:b/>
        </w:rPr>
      </w:pPr>
      <w:r>
        <w:rPr>
          <w:rFonts w:ascii="Roboto Light" w:hAnsi="Roboto Light"/>
          <w:b/>
        </w:rPr>
        <w:t xml:space="preserve">Consumer Protection from Unfair Trading Regulations 2008 </w:t>
      </w:r>
    </w:p>
    <w:p w14:paraId="3726B0F0" w14:textId="77777777" w:rsidR="00772554" w:rsidRDefault="00772554" w:rsidP="00772554">
      <w:pPr>
        <w:jc w:val="both"/>
        <w:rPr>
          <w:rFonts w:ascii="Roboto Light" w:hAnsi="Roboto Light"/>
        </w:rPr>
      </w:pPr>
    </w:p>
    <w:p w14:paraId="625EC033" w14:textId="77777777" w:rsidR="00772554" w:rsidRDefault="00772554" w:rsidP="00772554">
      <w:pPr>
        <w:jc w:val="both"/>
        <w:rPr>
          <w:rFonts w:ascii="Roboto Light" w:hAnsi="Roboto Light"/>
        </w:rPr>
      </w:pPr>
      <w:r>
        <w:rPr>
          <w:rFonts w:ascii="Roboto Light" w:hAnsi="Roboto Light"/>
        </w:rPr>
        <w:t xml:space="preserve">1) These particulars are set out for the interested parties and purchasers as a guideline only. They are intended to give a fair description but not to constitute an offer or contract. </w:t>
      </w:r>
    </w:p>
    <w:p w14:paraId="68005CA3" w14:textId="77777777" w:rsidR="00772554" w:rsidRDefault="00772554" w:rsidP="00772554">
      <w:pPr>
        <w:jc w:val="both"/>
        <w:rPr>
          <w:rFonts w:ascii="Roboto Light" w:hAnsi="Roboto Light"/>
        </w:rPr>
      </w:pPr>
    </w:p>
    <w:p w14:paraId="70EEB992" w14:textId="77777777" w:rsidR="00772554" w:rsidRDefault="00772554" w:rsidP="00772554">
      <w:pPr>
        <w:jc w:val="both"/>
        <w:rPr>
          <w:rFonts w:ascii="Roboto Light" w:hAnsi="Roboto Light"/>
        </w:rPr>
      </w:pPr>
      <w:r>
        <w:rPr>
          <w:rFonts w:ascii="Roboto Light" w:hAnsi="Roboto Light"/>
        </w:rPr>
        <w:t xml:space="preserve">2) All descriptions, dimensions, distances, orientations and other statements/facts are given in good faith but should not be relied upon as being a statement or representation of facts. </w:t>
      </w:r>
    </w:p>
    <w:p w14:paraId="11520682" w14:textId="77777777" w:rsidR="00772554" w:rsidRDefault="00772554" w:rsidP="00772554">
      <w:pPr>
        <w:jc w:val="both"/>
        <w:rPr>
          <w:rFonts w:ascii="Roboto Light" w:hAnsi="Roboto Light"/>
        </w:rPr>
      </w:pPr>
    </w:p>
    <w:p w14:paraId="12D0756F" w14:textId="77777777" w:rsidR="00772554" w:rsidRDefault="00772554" w:rsidP="00772554">
      <w:pPr>
        <w:jc w:val="both"/>
        <w:rPr>
          <w:rFonts w:ascii="Roboto Light" w:hAnsi="Roboto Light"/>
        </w:rPr>
      </w:pPr>
      <w:r>
        <w:rPr>
          <w:rFonts w:ascii="Roboto Light" w:hAnsi="Roboto Light"/>
        </w:rPr>
        <w:t xml:space="preserve">3) Nothing in these particulars shall be deemed to be a statement that the property is in good condition or otherwise nor that any services are in good working order. The agent has not tested any apparatus, equipment, fixtures and fittings or services and so cannot verify that they are in working order or fit for their purpose. Interested applicants are advised to make their own enquiries and investigations before finalising their offer to purchase. </w:t>
      </w:r>
    </w:p>
    <w:p w14:paraId="6235CC62" w14:textId="77777777" w:rsidR="00772554" w:rsidRDefault="00772554" w:rsidP="00772554">
      <w:pPr>
        <w:jc w:val="both"/>
        <w:rPr>
          <w:rFonts w:ascii="Roboto Light" w:hAnsi="Roboto Light"/>
        </w:rPr>
      </w:pPr>
    </w:p>
    <w:p w14:paraId="44EEBA1F" w14:textId="77777777" w:rsidR="00772554" w:rsidRDefault="00772554" w:rsidP="00772554">
      <w:pPr>
        <w:jc w:val="both"/>
        <w:rPr>
          <w:rFonts w:ascii="Roboto Light" w:hAnsi="Roboto Light"/>
        </w:rPr>
      </w:pPr>
      <w:r>
        <w:rPr>
          <w:rFonts w:ascii="Roboto Light" w:hAnsi="Roboto Light"/>
        </w:rPr>
        <w:t xml:space="preserve">4) The photographs appearing in these sales brochures show only certain parts and aspects of the property at the time the photographs were taken. Aspects may have been changed since the photographs were taken and it should not be assumed that the property remains precisely as displayed in the photographs. Items shown in photographs are not included unless specifically mentioned within the sales particulars. They may however be available by separate negotiation. </w:t>
      </w:r>
    </w:p>
    <w:p w14:paraId="15670E08" w14:textId="77777777" w:rsidR="00772554" w:rsidRDefault="00772554" w:rsidP="00772554">
      <w:pPr>
        <w:jc w:val="both"/>
        <w:rPr>
          <w:rFonts w:ascii="Roboto Light" w:hAnsi="Roboto Light"/>
        </w:rPr>
      </w:pPr>
    </w:p>
    <w:p w14:paraId="2D92096C" w14:textId="77777777" w:rsidR="00772554" w:rsidRDefault="00772554" w:rsidP="00772554">
      <w:pPr>
        <w:jc w:val="both"/>
        <w:rPr>
          <w:rFonts w:ascii="Roboto Light" w:hAnsi="Roboto Light"/>
        </w:rPr>
      </w:pPr>
      <w:r>
        <w:rPr>
          <w:rFonts w:ascii="Roboto Light" w:hAnsi="Roboto Light"/>
        </w:rPr>
        <w:t xml:space="preserve">5) Any area measurements or distances referred to herein are approximate only. </w:t>
      </w:r>
    </w:p>
    <w:p w14:paraId="568036C5" w14:textId="77777777" w:rsidR="00772554" w:rsidRDefault="00772554" w:rsidP="00772554">
      <w:pPr>
        <w:jc w:val="both"/>
        <w:rPr>
          <w:rFonts w:ascii="Roboto Light" w:hAnsi="Roboto Light"/>
        </w:rPr>
      </w:pPr>
    </w:p>
    <w:p w14:paraId="0FC208CC" w14:textId="77777777" w:rsidR="00772554" w:rsidRDefault="00772554" w:rsidP="00772554">
      <w:pPr>
        <w:jc w:val="both"/>
        <w:rPr>
          <w:rFonts w:ascii="Roboto Light" w:hAnsi="Roboto Light"/>
        </w:rPr>
      </w:pPr>
      <w:r>
        <w:rPr>
          <w:rFonts w:ascii="Roboto Light" w:hAnsi="Roboto Light"/>
        </w:rPr>
        <w:t xml:space="preserve">6) Where there is reference in these particulars to the fact that alterations have been carried out, or that a particular use is made of any part of the property, this is not intended to be a statement that any necessary planning, building regulations or other consents have been obtained and these matters must be verified by any intending purchaser. </w:t>
      </w:r>
    </w:p>
    <w:p w14:paraId="21D83CCC" w14:textId="77777777" w:rsidR="00772554" w:rsidRDefault="00772554" w:rsidP="00772554">
      <w:pPr>
        <w:jc w:val="both"/>
        <w:rPr>
          <w:rFonts w:ascii="Roboto Light" w:hAnsi="Roboto Light"/>
        </w:rPr>
      </w:pPr>
    </w:p>
    <w:p w14:paraId="7FA12AE8" w14:textId="77777777" w:rsidR="00772554" w:rsidRDefault="00772554" w:rsidP="00772554">
      <w:pPr>
        <w:jc w:val="both"/>
        <w:rPr>
          <w:rFonts w:ascii="Roboto Light" w:hAnsi="Roboto Light"/>
        </w:rPr>
      </w:pPr>
      <w:r>
        <w:rPr>
          <w:rFonts w:ascii="Roboto Light" w:hAnsi="Roboto Light"/>
        </w:rPr>
        <w:t xml:space="preserve">7) Descriptions of a property are inevitably subjective and the descriptions contained herein are used in good faith as an opinion and not by way of statement of fact. If there are any points of particular importance that need clarifying before viewing please do not hesitate to contact this office. </w:t>
      </w:r>
    </w:p>
    <w:p w14:paraId="64F80D73" w14:textId="77777777" w:rsidR="00772554" w:rsidRDefault="00772554" w:rsidP="00772554">
      <w:pPr>
        <w:jc w:val="both"/>
        <w:rPr>
          <w:rFonts w:ascii="Roboto Light" w:hAnsi="Roboto Light"/>
        </w:rPr>
      </w:pPr>
    </w:p>
    <w:p w14:paraId="1B28E8B2" w14:textId="77777777" w:rsidR="00772554" w:rsidRDefault="00772554" w:rsidP="00772554">
      <w:pPr>
        <w:jc w:val="both"/>
        <w:rPr>
          <w:rFonts w:ascii="Roboto Light" w:hAnsi="Roboto Light" w:cstheme="minorHAnsi"/>
          <w:b/>
          <w:bCs/>
          <w:color w:val="FF0000"/>
          <w:u w:val="single"/>
        </w:rPr>
      </w:pPr>
      <w:r>
        <w:rPr>
          <w:rFonts w:ascii="Roboto Light" w:hAnsi="Roboto Light"/>
        </w:rPr>
        <w:t>8) References to the tenure of a property are based on information supplied by the seller. The agent has not had sight of the title documents. A buyer is advised to obtain verification from a solicitor and before finalising their offer should make their own enquiries and investigations. Buyers should check the availability of any property and make an appointment to view before embarking on any journey to see a property.</w:t>
      </w:r>
    </w:p>
    <w:p w14:paraId="62BA3492" w14:textId="77777777" w:rsidR="00DF03F9" w:rsidRDefault="00DF03F9" w:rsidP="00DF03F9">
      <w:pPr>
        <w:rPr>
          <w:vertAlign w:val="subscript"/>
        </w:rPr>
      </w:pPr>
    </w:p>
    <w:p w14:paraId="1C7FB0DD" w14:textId="77777777" w:rsidR="00DF03F9" w:rsidRDefault="00DF03F9" w:rsidP="00DF03F9">
      <w:pPr>
        <w:rPr>
          <w:vertAlign w:val="subscript"/>
        </w:rPr>
      </w:pPr>
    </w:p>
    <w:p w14:paraId="69B0D05F" w14:textId="08C7B5F9" w:rsidR="00DF03F9" w:rsidRDefault="00DF03F9" w:rsidP="00DF03F9">
      <w:pPr>
        <w:rPr>
          <w:vertAlign w:val="subscript"/>
        </w:rPr>
      </w:pPr>
    </w:p>
    <w:p w14:paraId="3F36AE4B" w14:textId="77777777" w:rsidR="00DF03F9" w:rsidRDefault="00DF03F9" w:rsidP="00DF03F9">
      <w:pPr>
        <w:rPr>
          <w:vertAlign w:val="subscript"/>
        </w:rPr>
      </w:pPr>
    </w:p>
    <w:p w14:paraId="2FC94EA9" w14:textId="77777777" w:rsidR="00DF03F9" w:rsidRDefault="00DF03F9" w:rsidP="00DF03F9">
      <w:pPr>
        <w:rPr>
          <w:vertAlign w:val="subscript"/>
        </w:rPr>
      </w:pPr>
    </w:p>
    <w:p w14:paraId="58DB73F2" w14:textId="709CC96D" w:rsidR="00DF03F9" w:rsidRDefault="00DF03F9" w:rsidP="00DF03F9">
      <w:pPr>
        <w:rPr>
          <w:vertAlign w:val="subscript"/>
        </w:rPr>
      </w:pPr>
    </w:p>
    <w:p w14:paraId="75FC00D9" w14:textId="77777777" w:rsidR="00DF03F9" w:rsidRDefault="00DF03F9" w:rsidP="00DF03F9">
      <w:pPr>
        <w:rPr>
          <w:vertAlign w:val="subscript"/>
        </w:rPr>
      </w:pPr>
    </w:p>
    <w:p w14:paraId="2939E066" w14:textId="77777777" w:rsidR="00DF03F9" w:rsidRDefault="00DF03F9" w:rsidP="00DF03F9">
      <w:pPr>
        <w:rPr>
          <w:vertAlign w:val="subscript"/>
        </w:rPr>
      </w:pPr>
    </w:p>
    <w:p w14:paraId="2C627A47" w14:textId="77777777" w:rsidR="00DF03F9" w:rsidRDefault="00DF03F9" w:rsidP="00DF03F9">
      <w:pPr>
        <w:spacing w:after="200" w:line="276" w:lineRule="auto"/>
        <w:jc w:val="center"/>
        <w:rPr>
          <w:rFonts w:ascii="Segoe UI Black" w:hAnsi="Segoe UI Black" w:cstheme="minorHAnsi"/>
        </w:rPr>
      </w:pPr>
      <w:r>
        <w:rPr>
          <w:rFonts w:ascii="Segoe UI Black" w:hAnsi="Segoe UI Black" w:cstheme="minorHAnsi"/>
          <w:noProof/>
          <w:lang w:eastAsia="en-GB"/>
        </w:rPr>
        <w:drawing>
          <wp:inline distT="0" distB="0" distL="0" distR="0" wp14:anchorId="5D5A82BF" wp14:editId="7456AE6D">
            <wp:extent cx="1860606" cy="560405"/>
            <wp:effectExtent l="0" t="0" r="6350" b="0"/>
            <wp:docPr id="12" name="Picture 12" descr="G:\General Admin\Branding\Logos2018\tamlyns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eneral Admin\Branding\Logos2018\tamlyns_logo_RG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127" cy="559960"/>
                    </a:xfrm>
                    <a:prstGeom prst="rect">
                      <a:avLst/>
                    </a:prstGeom>
                    <a:noFill/>
                    <a:ln>
                      <a:noFill/>
                    </a:ln>
                  </pic:spPr>
                </pic:pic>
              </a:graphicData>
            </a:graphic>
          </wp:inline>
        </w:drawing>
      </w:r>
    </w:p>
    <w:p w14:paraId="58F9CBBC" w14:textId="77777777" w:rsidR="00DF03F9" w:rsidRPr="00610BC2" w:rsidRDefault="00DF03F9" w:rsidP="00DF03F9">
      <w:pPr>
        <w:spacing w:after="200" w:line="276" w:lineRule="auto"/>
        <w:jc w:val="center"/>
        <w:rPr>
          <w:rFonts w:ascii="Segoe UI Black" w:hAnsi="Segoe UI Black" w:cstheme="minorHAnsi"/>
        </w:rPr>
      </w:pPr>
      <w:r w:rsidRPr="00610BC2">
        <w:rPr>
          <w:rFonts w:ascii="Segoe UI Black" w:hAnsi="Segoe UI Black" w:cstheme="minorHAnsi"/>
        </w:rPr>
        <w:t>35 Market Street</w:t>
      </w:r>
    </w:p>
    <w:p w14:paraId="0209D241" w14:textId="77777777" w:rsidR="00DF03F9" w:rsidRDefault="00DF03F9" w:rsidP="00DF03F9">
      <w:pPr>
        <w:spacing w:after="200" w:line="276" w:lineRule="auto"/>
        <w:jc w:val="center"/>
        <w:rPr>
          <w:rFonts w:ascii="Segoe UI Black" w:hAnsi="Segoe UI Black" w:cstheme="minorHAnsi"/>
        </w:rPr>
      </w:pPr>
      <w:r w:rsidRPr="00610BC2">
        <w:rPr>
          <w:rFonts w:ascii="Segoe UI Black" w:hAnsi="Segoe UI Black" w:cstheme="minorHAnsi"/>
        </w:rPr>
        <w:t xml:space="preserve">Bridgwater, Somerset, </w:t>
      </w:r>
    </w:p>
    <w:p w14:paraId="4DD3AAC1" w14:textId="77777777" w:rsidR="00DF03F9" w:rsidRPr="00610BC2" w:rsidRDefault="00DF03F9" w:rsidP="00DF03F9">
      <w:pPr>
        <w:spacing w:after="200" w:line="276" w:lineRule="auto"/>
        <w:jc w:val="center"/>
        <w:rPr>
          <w:rFonts w:ascii="Segoe UI Black" w:hAnsi="Segoe UI Black" w:cstheme="minorHAnsi"/>
        </w:rPr>
      </w:pPr>
      <w:r w:rsidRPr="00610BC2">
        <w:rPr>
          <w:rFonts w:ascii="Segoe UI Black" w:hAnsi="Segoe UI Black" w:cstheme="minorHAnsi"/>
        </w:rPr>
        <w:t>TA6 3EP</w:t>
      </w:r>
    </w:p>
    <w:p w14:paraId="4C4A8F39" w14:textId="77777777" w:rsidR="00DF03F9" w:rsidRPr="00610BC2" w:rsidRDefault="00DF03F9" w:rsidP="00DF03F9">
      <w:pPr>
        <w:spacing w:after="200" w:line="276" w:lineRule="auto"/>
        <w:jc w:val="center"/>
        <w:rPr>
          <w:rFonts w:ascii="Segoe UI Black" w:hAnsi="Segoe UI Black" w:cstheme="minorHAnsi"/>
        </w:rPr>
      </w:pPr>
      <w:r w:rsidRPr="00610BC2">
        <w:rPr>
          <w:rFonts w:ascii="Segoe UI Black" w:hAnsi="Segoe UI Black" w:cstheme="minorHAnsi"/>
        </w:rPr>
        <w:t>Telephone: 01278 458241</w:t>
      </w:r>
    </w:p>
    <w:p w14:paraId="37CCAEE9" w14:textId="77777777" w:rsidR="00EA1E17" w:rsidRDefault="00EA1E17" w:rsidP="00DF03F9">
      <w:pPr>
        <w:spacing w:after="200" w:line="276" w:lineRule="auto"/>
        <w:jc w:val="center"/>
        <w:rPr>
          <w:rFonts w:ascii="Segoe UI Black" w:hAnsi="Segoe UI Black" w:cstheme="minorHAnsi"/>
        </w:rPr>
      </w:pPr>
    </w:p>
    <w:p w14:paraId="68333F21" w14:textId="7FDC0C31" w:rsidR="00EA1E17" w:rsidRDefault="00DF03F9" w:rsidP="00DF03F9">
      <w:pPr>
        <w:spacing w:after="200" w:line="276" w:lineRule="auto"/>
        <w:jc w:val="center"/>
        <w:rPr>
          <w:rFonts w:ascii="Segoe UI Black" w:hAnsi="Segoe UI Black" w:cstheme="minorHAnsi"/>
        </w:rPr>
      </w:pPr>
      <w:r w:rsidRPr="00610BC2">
        <w:rPr>
          <w:rFonts w:ascii="Segoe UI Black" w:hAnsi="Segoe UI Black" w:cstheme="minorHAnsi"/>
        </w:rPr>
        <w:t xml:space="preserve">Email: </w:t>
      </w:r>
      <w:hyperlink r:id="rId16" w:history="1">
        <w:r w:rsidR="00EA1E17" w:rsidRPr="00CE086C">
          <w:rPr>
            <w:rStyle w:val="Hyperlink"/>
            <w:rFonts w:ascii="Segoe UI Black" w:hAnsi="Segoe UI Black" w:cstheme="minorHAnsi"/>
          </w:rPr>
          <w:t>agricultural@tamlyns.co.uk</w:t>
        </w:r>
      </w:hyperlink>
    </w:p>
    <w:p w14:paraId="41E50725" w14:textId="77777777" w:rsidR="00DF03F9" w:rsidRDefault="00DF03F9" w:rsidP="00DF03F9">
      <w:pPr>
        <w:spacing w:after="200" w:line="276" w:lineRule="auto"/>
        <w:jc w:val="center"/>
        <w:rPr>
          <w:rFonts w:ascii="Segoe UI Black" w:hAnsi="Segoe UI Black" w:cstheme="minorHAnsi"/>
        </w:rPr>
      </w:pPr>
      <w:r>
        <w:rPr>
          <w:rFonts w:ascii="Segoe UI Black" w:hAnsi="Segoe UI Black" w:cstheme="minorHAnsi"/>
        </w:rPr>
        <w:t xml:space="preserve">Website: </w:t>
      </w:r>
      <w:hyperlink r:id="rId17" w:history="1">
        <w:r w:rsidRPr="00226EEA">
          <w:rPr>
            <w:rStyle w:val="Hyperlink"/>
            <w:rFonts w:ascii="Segoe UI Black" w:hAnsi="Segoe UI Black" w:cstheme="minorHAnsi"/>
          </w:rPr>
          <w:t>www.tamlynsprofessional.co.uk</w:t>
        </w:r>
      </w:hyperlink>
    </w:p>
    <w:p w14:paraId="0A4FE379" w14:textId="77777777" w:rsidR="00DF03F9" w:rsidRPr="00610BC2" w:rsidRDefault="00DF03F9" w:rsidP="00DF03F9">
      <w:pPr>
        <w:spacing w:after="200" w:line="276" w:lineRule="auto"/>
        <w:jc w:val="center"/>
        <w:rPr>
          <w:rFonts w:ascii="Segoe UI Black" w:hAnsi="Segoe UI Black" w:cstheme="minorHAnsi"/>
        </w:rPr>
      </w:pPr>
    </w:p>
    <w:p w14:paraId="35D641F2" w14:textId="50A1A3B9" w:rsidR="00DF03F9" w:rsidRDefault="00DF03F9" w:rsidP="00DF03F9">
      <w:pPr>
        <w:spacing w:after="200" w:line="276" w:lineRule="auto"/>
        <w:jc w:val="both"/>
        <w:rPr>
          <w:rFonts w:cstheme="minorHAnsi"/>
        </w:rPr>
      </w:pPr>
    </w:p>
    <w:p w14:paraId="77ACA219" w14:textId="024502FB" w:rsidR="00DF03F9" w:rsidRDefault="00DF03F9" w:rsidP="00DF03F9">
      <w:pPr>
        <w:spacing w:after="200" w:line="276" w:lineRule="auto"/>
        <w:jc w:val="both"/>
        <w:rPr>
          <w:rFonts w:cstheme="minorHAnsi"/>
        </w:rPr>
      </w:pPr>
    </w:p>
    <w:p w14:paraId="34D39A56" w14:textId="77777777" w:rsidR="00DF03F9" w:rsidRDefault="00DF03F9" w:rsidP="00DF03F9">
      <w:pPr>
        <w:spacing w:after="200" w:line="276" w:lineRule="auto"/>
        <w:jc w:val="both"/>
        <w:rPr>
          <w:rFonts w:cstheme="minorHAnsi"/>
        </w:rPr>
      </w:pPr>
    </w:p>
    <w:p w14:paraId="34D49575" w14:textId="77777777" w:rsidR="00DF03F9" w:rsidRDefault="00DF03F9" w:rsidP="00DF03F9">
      <w:pPr>
        <w:spacing w:after="200" w:line="276" w:lineRule="auto"/>
        <w:jc w:val="both"/>
        <w:rPr>
          <w:rFonts w:cstheme="minorHAnsi"/>
        </w:rPr>
      </w:pPr>
    </w:p>
    <w:p w14:paraId="5A767687" w14:textId="77777777" w:rsidR="00DF03F9" w:rsidRDefault="00DF03F9" w:rsidP="00DF03F9">
      <w:pPr>
        <w:spacing w:after="200" w:line="276" w:lineRule="auto"/>
        <w:jc w:val="both"/>
        <w:rPr>
          <w:rFonts w:cstheme="minorHAnsi"/>
        </w:rPr>
      </w:pPr>
    </w:p>
    <w:p w14:paraId="0DAE0EC2" w14:textId="6412C5A0" w:rsidR="00DF03F9" w:rsidRDefault="00EA1E17" w:rsidP="00DF03F9">
      <w:pPr>
        <w:spacing w:after="200" w:line="276" w:lineRule="auto"/>
        <w:jc w:val="both"/>
        <w:rPr>
          <w:rFonts w:cstheme="minorHAnsi"/>
        </w:rPr>
      </w:pPr>
      <w:r>
        <w:rPr>
          <w:rFonts w:cstheme="minorHAnsi"/>
          <w:noProof/>
          <w:lang w:eastAsia="en-GB"/>
        </w:rPr>
        <w:drawing>
          <wp:anchor distT="0" distB="0" distL="114300" distR="114300" simplePos="0" relativeHeight="251669504" behindDoc="0" locked="0" layoutInCell="1" allowOverlap="1" wp14:anchorId="654AE6B1" wp14:editId="3F3467A9">
            <wp:simplePos x="0" y="0"/>
            <wp:positionH relativeFrom="column">
              <wp:posOffset>1581150</wp:posOffset>
            </wp:positionH>
            <wp:positionV relativeFrom="paragraph">
              <wp:posOffset>36830</wp:posOffset>
            </wp:positionV>
            <wp:extent cx="2472690" cy="2472690"/>
            <wp:effectExtent l="0" t="0" r="3810" b="3810"/>
            <wp:wrapSquare wrapText="bothSides"/>
            <wp:docPr id="13" name="Picture 13" descr="G:\General Admin\Branding\Logos2018\tam_logo_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neral Admin\Branding\Logos2018\tam_logo_image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2690" cy="247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8E9A9" w14:textId="77777777" w:rsidR="00DF03F9" w:rsidRDefault="00DF03F9" w:rsidP="00DF03F9">
      <w:pPr>
        <w:spacing w:after="200" w:line="276" w:lineRule="auto"/>
        <w:jc w:val="center"/>
        <w:rPr>
          <w:rFonts w:cstheme="minorHAnsi"/>
        </w:rPr>
      </w:pPr>
    </w:p>
    <w:p w14:paraId="5EA8F9A5" w14:textId="1A9FE743" w:rsidR="00DF03F9" w:rsidRDefault="00DF03F9" w:rsidP="00DF03F9">
      <w:pPr>
        <w:spacing w:after="200" w:line="276" w:lineRule="auto"/>
        <w:jc w:val="center"/>
        <w:rPr>
          <w:rFonts w:cstheme="minorHAnsi"/>
        </w:rPr>
      </w:pPr>
    </w:p>
    <w:p w14:paraId="137E1572" w14:textId="335D9DFD" w:rsidR="00DF03F9" w:rsidRPr="004B61AC" w:rsidRDefault="00DF03F9" w:rsidP="00DF03F9">
      <w:pPr>
        <w:spacing w:after="200" w:line="276" w:lineRule="auto"/>
        <w:jc w:val="center"/>
        <w:rPr>
          <w:rFonts w:cstheme="minorHAnsi"/>
        </w:rPr>
      </w:pPr>
    </w:p>
    <w:p w14:paraId="67097C78" w14:textId="77777777" w:rsidR="00DF03F9" w:rsidRPr="00F46A5D" w:rsidRDefault="00DF03F9" w:rsidP="00DF03F9">
      <w:pPr>
        <w:rPr>
          <w:vertAlign w:val="subscript"/>
        </w:rPr>
      </w:pPr>
    </w:p>
    <w:p w14:paraId="1C63ADA3" w14:textId="77777777" w:rsidR="00E460EC" w:rsidRPr="00F46A5D" w:rsidRDefault="00E460EC" w:rsidP="00E460EC">
      <w:pPr>
        <w:rPr>
          <w:vertAlign w:val="subscript"/>
        </w:rPr>
      </w:pPr>
    </w:p>
    <w:sectPr w:rsidR="00E460EC" w:rsidRPr="00F46A5D" w:rsidSect="00E454C3">
      <w:footerReference w:type="default" r:id="rId19"/>
      <w:headerReference w:type="first" r:id="rId20"/>
      <w:footerReference w:type="first" r:id="rId21"/>
      <w:pgSz w:w="11906" w:h="16838"/>
      <w:pgMar w:top="1244" w:right="1440" w:bottom="1440" w:left="1440" w:header="17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626D5" w14:textId="77777777" w:rsidR="00867CB0" w:rsidRDefault="00867CB0" w:rsidP="009B6827">
      <w:r>
        <w:separator/>
      </w:r>
    </w:p>
  </w:endnote>
  <w:endnote w:type="continuationSeparator" w:id="0">
    <w:p w14:paraId="40812DF9" w14:textId="77777777" w:rsidR="00867CB0" w:rsidRDefault="00867CB0" w:rsidP="009B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408213"/>
      <w:docPartObj>
        <w:docPartGallery w:val="Page Numbers (Bottom of Page)"/>
        <w:docPartUnique/>
      </w:docPartObj>
    </w:sdtPr>
    <w:sdtEndPr>
      <w:rPr>
        <w:noProof/>
      </w:rPr>
    </w:sdtEndPr>
    <w:sdtContent>
      <w:p w14:paraId="6BDC4AF2" w14:textId="5536D82E" w:rsidR="004A319B" w:rsidRDefault="004A319B">
        <w:pPr>
          <w:pStyle w:val="Footer"/>
          <w:jc w:val="center"/>
        </w:pPr>
        <w:r>
          <w:fldChar w:fldCharType="begin"/>
        </w:r>
        <w:r>
          <w:instrText xml:space="preserve"> PAGE   \* MERGEFORMAT </w:instrText>
        </w:r>
        <w:r>
          <w:fldChar w:fldCharType="separate"/>
        </w:r>
        <w:r w:rsidR="00845637">
          <w:rPr>
            <w:noProof/>
          </w:rPr>
          <w:t>4</w:t>
        </w:r>
        <w:r>
          <w:rPr>
            <w:noProof/>
          </w:rPr>
          <w:fldChar w:fldCharType="end"/>
        </w:r>
      </w:p>
    </w:sdtContent>
  </w:sdt>
  <w:p w14:paraId="45172D39" w14:textId="3FD5103A" w:rsidR="009B6827" w:rsidRDefault="009B68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0FDAF" w14:textId="2045003F" w:rsidR="005D19D9" w:rsidRDefault="005D19D9">
    <w:pPr>
      <w:pStyle w:val="Footer"/>
    </w:pPr>
    <w:r w:rsidRPr="002649CD">
      <w:rPr>
        <w:noProof/>
        <w:vertAlign w:val="subscript"/>
        <w:lang w:eastAsia="en-GB"/>
      </w:rPr>
      <w:drawing>
        <wp:anchor distT="0" distB="0" distL="114300" distR="114300" simplePos="0" relativeHeight="251669504" behindDoc="0" locked="0" layoutInCell="1" allowOverlap="1" wp14:anchorId="12274602" wp14:editId="1B726B94">
          <wp:simplePos x="0" y="0"/>
          <wp:positionH relativeFrom="page">
            <wp:align>left</wp:align>
          </wp:positionH>
          <wp:positionV relativeFrom="page">
            <wp:align>bottom</wp:align>
          </wp:positionV>
          <wp:extent cx="7591425" cy="1158875"/>
          <wp:effectExtent l="0" t="0" r="9525" b="3175"/>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M369_letter_head_WORKING_B-02.jpg"/>
                  <pic:cNvPicPr/>
                </pic:nvPicPr>
                <pic:blipFill rotWithShape="1">
                  <a:blip r:embed="rId1">
                    <a:extLst>
                      <a:ext uri="{28A0092B-C50C-407E-A947-70E740481C1C}">
                        <a14:useLocalDpi xmlns:a14="http://schemas.microsoft.com/office/drawing/2010/main" val="0"/>
                      </a:ext>
                    </a:extLst>
                  </a:blip>
                  <a:srcRect t="6170"/>
                  <a:stretch/>
                </pic:blipFill>
                <pic:spPr bwMode="auto">
                  <a:xfrm>
                    <a:off x="0" y="0"/>
                    <a:ext cx="7591425"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3C513" w14:textId="77777777" w:rsidR="00867CB0" w:rsidRDefault="00867CB0" w:rsidP="009B6827">
      <w:r>
        <w:separator/>
      </w:r>
    </w:p>
  </w:footnote>
  <w:footnote w:type="continuationSeparator" w:id="0">
    <w:p w14:paraId="04285C44" w14:textId="77777777" w:rsidR="00867CB0" w:rsidRDefault="00867CB0" w:rsidP="009B6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2DF6D" w14:textId="00B81B32" w:rsidR="005D19D9" w:rsidRDefault="005D19D9">
    <w:pPr>
      <w:pStyle w:val="Header"/>
    </w:pPr>
    <w:r>
      <w:rPr>
        <w:noProof/>
        <w:lang w:eastAsia="en-GB"/>
      </w:rPr>
      <w:drawing>
        <wp:anchor distT="0" distB="0" distL="114300" distR="114300" simplePos="0" relativeHeight="251667456" behindDoc="1" locked="0" layoutInCell="1" allowOverlap="1" wp14:anchorId="31F7F40E" wp14:editId="2A3392F2">
          <wp:simplePos x="0" y="0"/>
          <wp:positionH relativeFrom="page">
            <wp:align>left</wp:align>
          </wp:positionH>
          <wp:positionV relativeFrom="paragraph">
            <wp:posOffset>-107315</wp:posOffset>
          </wp:positionV>
          <wp:extent cx="7524750" cy="1743075"/>
          <wp:effectExtent l="0" t="0" r="0" b="9525"/>
          <wp:wrapTight wrapText="bothSides">
            <wp:wrapPolygon edited="0">
              <wp:start x="0" y="0"/>
              <wp:lineTo x="0" y="21482"/>
              <wp:lineTo x="21545" y="21482"/>
              <wp:lineTo x="21545"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369_letter_head_WORKING_B-01.jpg"/>
                  <pic:cNvPicPr/>
                </pic:nvPicPr>
                <pic:blipFill rotWithShape="1">
                  <a:blip r:embed="rId1">
                    <a:extLst>
                      <a:ext uri="{28A0092B-C50C-407E-A947-70E740481C1C}">
                        <a14:useLocalDpi xmlns:a14="http://schemas.microsoft.com/office/drawing/2010/main" val="0"/>
                      </a:ext>
                    </a:extLst>
                  </a:blip>
                  <a:srcRect t="3926" b="6273"/>
                  <a:stretch/>
                </pic:blipFill>
                <pic:spPr bwMode="auto">
                  <a:xfrm>
                    <a:off x="0" y="0"/>
                    <a:ext cx="7522845" cy="1742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27"/>
    <w:rsid w:val="00036015"/>
    <w:rsid w:val="000826ED"/>
    <w:rsid w:val="001504C6"/>
    <w:rsid w:val="001A346F"/>
    <w:rsid w:val="00240B99"/>
    <w:rsid w:val="002649CD"/>
    <w:rsid w:val="002A4523"/>
    <w:rsid w:val="00323B3A"/>
    <w:rsid w:val="00366EA3"/>
    <w:rsid w:val="003A55B5"/>
    <w:rsid w:val="004733A0"/>
    <w:rsid w:val="004A319B"/>
    <w:rsid w:val="005D19D9"/>
    <w:rsid w:val="006507F9"/>
    <w:rsid w:val="006A30BA"/>
    <w:rsid w:val="00711D51"/>
    <w:rsid w:val="00747CC4"/>
    <w:rsid w:val="00772554"/>
    <w:rsid w:val="00845637"/>
    <w:rsid w:val="00867CB0"/>
    <w:rsid w:val="00872A33"/>
    <w:rsid w:val="008B1FE3"/>
    <w:rsid w:val="0094638D"/>
    <w:rsid w:val="009A3EC6"/>
    <w:rsid w:val="009B6827"/>
    <w:rsid w:val="009C7F21"/>
    <w:rsid w:val="00AB603F"/>
    <w:rsid w:val="00B17133"/>
    <w:rsid w:val="00B223C4"/>
    <w:rsid w:val="00B70131"/>
    <w:rsid w:val="00DB78DA"/>
    <w:rsid w:val="00DF03F9"/>
    <w:rsid w:val="00E454C3"/>
    <w:rsid w:val="00E460EC"/>
    <w:rsid w:val="00EA1E17"/>
    <w:rsid w:val="00F46A5D"/>
    <w:rsid w:val="00F75D56"/>
    <w:rsid w:val="00FB0743"/>
    <w:rsid w:val="00FD1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FD6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character" w:styleId="Hyperlink">
    <w:name w:val="Hyperlink"/>
    <w:basedOn w:val="DefaultParagraphFont"/>
    <w:uiPriority w:val="99"/>
    <w:unhideWhenUsed/>
    <w:rsid w:val="00DF03F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827"/>
    <w:pPr>
      <w:tabs>
        <w:tab w:val="center" w:pos="4513"/>
        <w:tab w:val="right" w:pos="9026"/>
      </w:tabs>
    </w:pPr>
  </w:style>
  <w:style w:type="character" w:customStyle="1" w:styleId="HeaderChar">
    <w:name w:val="Header Char"/>
    <w:basedOn w:val="DefaultParagraphFont"/>
    <w:link w:val="Header"/>
    <w:uiPriority w:val="99"/>
    <w:rsid w:val="009B6827"/>
  </w:style>
  <w:style w:type="paragraph" w:styleId="Footer">
    <w:name w:val="footer"/>
    <w:basedOn w:val="Normal"/>
    <w:link w:val="FooterChar"/>
    <w:uiPriority w:val="99"/>
    <w:unhideWhenUsed/>
    <w:rsid w:val="009B6827"/>
    <w:pPr>
      <w:tabs>
        <w:tab w:val="center" w:pos="4513"/>
        <w:tab w:val="right" w:pos="9026"/>
      </w:tabs>
    </w:pPr>
  </w:style>
  <w:style w:type="character" w:customStyle="1" w:styleId="FooterChar">
    <w:name w:val="Footer Char"/>
    <w:basedOn w:val="DefaultParagraphFont"/>
    <w:link w:val="Footer"/>
    <w:uiPriority w:val="99"/>
    <w:rsid w:val="009B6827"/>
  </w:style>
  <w:style w:type="paragraph" w:styleId="BalloonText">
    <w:name w:val="Balloon Text"/>
    <w:basedOn w:val="Normal"/>
    <w:link w:val="BalloonTextChar"/>
    <w:uiPriority w:val="99"/>
    <w:semiHidden/>
    <w:unhideWhenUsed/>
    <w:rsid w:val="00E460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60EC"/>
    <w:rPr>
      <w:rFonts w:ascii="Times New Roman" w:hAnsi="Times New Roman" w:cs="Times New Roman"/>
      <w:sz w:val="18"/>
      <w:szCs w:val="18"/>
    </w:rPr>
  </w:style>
  <w:style w:type="paragraph" w:styleId="Revision">
    <w:name w:val="Revision"/>
    <w:hidden/>
    <w:uiPriority w:val="99"/>
    <w:semiHidden/>
    <w:rsid w:val="004733A0"/>
  </w:style>
  <w:style w:type="character" w:styleId="Hyperlink">
    <w:name w:val="Hyperlink"/>
    <w:basedOn w:val="DefaultParagraphFont"/>
    <w:uiPriority w:val="99"/>
    <w:unhideWhenUsed/>
    <w:rsid w:val="00DF03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962142">
      <w:bodyDiv w:val="1"/>
      <w:marLeft w:val="0"/>
      <w:marRight w:val="0"/>
      <w:marTop w:val="0"/>
      <w:marBottom w:val="0"/>
      <w:divBdr>
        <w:top w:val="none" w:sz="0" w:space="0" w:color="auto"/>
        <w:left w:val="none" w:sz="0" w:space="0" w:color="auto"/>
        <w:bottom w:val="none" w:sz="0" w:space="0" w:color="auto"/>
        <w:right w:val="none" w:sz="0" w:space="0" w:color="auto"/>
      </w:divBdr>
    </w:div>
    <w:div w:id="177061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tamlynsprofessional.co.uk" TargetMode="External"/><Relationship Id="rId2" Type="http://schemas.microsoft.com/office/2007/relationships/stylesWithEffects" Target="stylesWithEffects.xml"/><Relationship Id="rId16" Type="http://schemas.openxmlformats.org/officeDocument/2006/relationships/hyperlink" Target="mailto:agricultural@tamlyns.co.uk"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tel:03003048000"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Aidan Smith</dc:creator>
  <cp:lastModifiedBy>Jane.Rawles</cp:lastModifiedBy>
  <cp:revision>24</cp:revision>
  <cp:lastPrinted>2020-01-08T15:33:00Z</cp:lastPrinted>
  <dcterms:created xsi:type="dcterms:W3CDTF">2019-10-25T11:50:00Z</dcterms:created>
  <dcterms:modified xsi:type="dcterms:W3CDTF">2020-01-21T11:28:00Z</dcterms:modified>
</cp:coreProperties>
</file>